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5F15" w14:textId="09F0F62C" w:rsidR="008D4C3F" w:rsidRDefault="004A562D"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 </w:t>
      </w:r>
    </w:p>
    <w:p w14:paraId="09946FAF" w14:textId="034D05F0"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Bassett Family Newsletter, Volume XX</w:t>
      </w:r>
      <w:r w:rsidR="00BD1B95">
        <w:rPr>
          <w:rFonts w:ascii="Helv" w:hAnsi="Helv" w:cs="Helv"/>
          <w:color w:val="FF0000"/>
          <w:sz w:val="20"/>
          <w:szCs w:val="20"/>
          <w:u w:val="single"/>
        </w:rPr>
        <w:t>IV</w:t>
      </w:r>
      <w:r>
        <w:rPr>
          <w:rFonts w:ascii="Helv" w:hAnsi="Helv" w:cs="Helv"/>
          <w:color w:val="FF0000"/>
          <w:sz w:val="20"/>
          <w:szCs w:val="20"/>
          <w:u w:val="single"/>
        </w:rPr>
        <w:t>, Issue</w:t>
      </w:r>
      <w:r w:rsidR="0018035F">
        <w:rPr>
          <w:rFonts w:ascii="Helv" w:hAnsi="Helv" w:cs="Helv"/>
          <w:color w:val="FF0000"/>
          <w:sz w:val="20"/>
          <w:szCs w:val="20"/>
          <w:u w:val="single"/>
        </w:rPr>
        <w:t xml:space="preserve"> </w:t>
      </w:r>
      <w:r w:rsidR="005832D0">
        <w:rPr>
          <w:rFonts w:ascii="Helv" w:hAnsi="Helv" w:cs="Helv"/>
          <w:color w:val="FF0000"/>
          <w:sz w:val="20"/>
          <w:szCs w:val="20"/>
          <w:u w:val="single"/>
        </w:rPr>
        <w:t>6</w:t>
      </w:r>
      <w:r>
        <w:rPr>
          <w:rFonts w:ascii="Helv" w:hAnsi="Helv" w:cs="Helv"/>
          <w:color w:val="FF0000"/>
          <w:sz w:val="20"/>
          <w:szCs w:val="20"/>
          <w:u w:val="single"/>
        </w:rPr>
        <w:t>,</w:t>
      </w:r>
      <w:r w:rsidR="00BD1B95">
        <w:rPr>
          <w:rFonts w:ascii="Helv" w:hAnsi="Helv" w:cs="Helv"/>
          <w:color w:val="FF0000"/>
          <w:sz w:val="20"/>
          <w:szCs w:val="20"/>
          <w:u w:val="single"/>
        </w:rPr>
        <w:t xml:space="preserve"> </w:t>
      </w:r>
      <w:r w:rsidR="005832D0">
        <w:rPr>
          <w:rFonts w:ascii="Helv" w:hAnsi="Helv" w:cs="Helv"/>
          <w:color w:val="FF0000"/>
          <w:sz w:val="20"/>
          <w:szCs w:val="20"/>
          <w:u w:val="single"/>
        </w:rPr>
        <w:t>21 Jun</w:t>
      </w:r>
      <w:r>
        <w:rPr>
          <w:rFonts w:ascii="Helv" w:hAnsi="Helv" w:cs="Helv"/>
          <w:color w:val="FF0000"/>
          <w:sz w:val="20"/>
          <w:szCs w:val="20"/>
          <w:u w:val="single"/>
        </w:rPr>
        <w:t xml:space="preserve"> 202</w:t>
      </w:r>
      <w:r w:rsidR="00BD1B95">
        <w:rPr>
          <w:rFonts w:ascii="Helv" w:hAnsi="Helv" w:cs="Helv"/>
          <w:color w:val="FF0000"/>
          <w:sz w:val="20"/>
          <w:szCs w:val="20"/>
          <w:u w:val="single"/>
        </w:rPr>
        <w:t>6</w:t>
      </w:r>
    </w:p>
    <w:p w14:paraId="5FB8FF83" w14:textId="77777777" w:rsidR="005832D0" w:rsidRDefault="005832D0" w:rsidP="000E59BA">
      <w:pPr>
        <w:autoSpaceDE w:val="0"/>
        <w:autoSpaceDN w:val="0"/>
        <w:adjustRightInd w:val="0"/>
        <w:spacing w:after="0" w:line="240" w:lineRule="auto"/>
        <w:rPr>
          <w:rFonts w:ascii="Helv" w:hAnsi="Helv" w:cs="Helv"/>
          <w:color w:val="000000"/>
          <w:sz w:val="20"/>
          <w:szCs w:val="20"/>
        </w:rPr>
      </w:pPr>
    </w:p>
    <w:p w14:paraId="04BBCB0D" w14:textId="7E62358B" w:rsidR="009B572F" w:rsidRDefault="009B572F" w:rsidP="009B572F">
      <w:pPr>
        <w:autoSpaceDE w:val="0"/>
        <w:autoSpaceDN w:val="0"/>
        <w:adjustRightInd w:val="0"/>
        <w:spacing w:after="0" w:line="240" w:lineRule="auto"/>
        <w:rPr>
          <w:rFonts w:ascii="Helv" w:hAnsi="Helv" w:cs="Helv"/>
          <w:color w:val="000000"/>
          <w:sz w:val="20"/>
          <w:szCs w:val="20"/>
        </w:rPr>
      </w:pPr>
      <w:r w:rsidRPr="009B572F">
        <w:rPr>
          <w:rFonts w:ascii="Helv" w:hAnsi="Helv" w:cs="Helv"/>
          <w:color w:val="000000"/>
          <w:sz w:val="20"/>
          <w:szCs w:val="20"/>
        </w:rPr>
        <w:t>(1</w:t>
      </w:r>
      <w:r>
        <w:rPr>
          <w:rFonts w:ascii="Helv" w:hAnsi="Helv" w:cs="Helv"/>
          <w:color w:val="000000"/>
          <w:sz w:val="20"/>
          <w:szCs w:val="20"/>
        </w:rPr>
        <w:t>) Welcome</w:t>
      </w:r>
    </w:p>
    <w:p w14:paraId="4442D90C" w14:textId="511353D6"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(2) Retirement of Jeffrey Bassett (newsletter author)</w:t>
      </w:r>
    </w:p>
    <w:p w14:paraId="11CE92C1" w14:textId="39D27B3F" w:rsidR="00910B72" w:rsidRDefault="009B572F" w:rsidP="009B572F">
      <w:pPr>
        <w:autoSpaceDE w:val="0"/>
        <w:autoSpaceDN w:val="0"/>
        <w:adjustRightInd w:val="0"/>
        <w:spacing w:after="0" w:line="240" w:lineRule="auto"/>
      </w:pPr>
      <w:r>
        <w:rPr>
          <w:rFonts w:ascii="Helv" w:hAnsi="Helv" w:cs="Helv"/>
          <w:color w:val="000000"/>
          <w:sz w:val="20"/>
          <w:szCs w:val="20"/>
        </w:rPr>
        <w:t>(3) Pfc. Thomas Anthony Bassett of Rye, New York</w:t>
      </w:r>
    </w:p>
    <w:p w14:paraId="1E9E9B6C" w14:textId="5F3847F7" w:rsidR="0048524D" w:rsidRDefault="0048524D"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(4) </w:t>
      </w:r>
      <w:r w:rsidR="00F57531">
        <w:rPr>
          <w:rFonts w:ascii="Helv" w:hAnsi="Helv" w:cs="Helv"/>
          <w:color w:val="000000"/>
          <w:sz w:val="20"/>
          <w:szCs w:val="20"/>
        </w:rPr>
        <w:t>Ezra and Keziah (Witt) Bassett Photograph and Article, Ohio</w:t>
      </w:r>
    </w:p>
    <w:p w14:paraId="7421F376" w14:textId="10C85FC6" w:rsidR="0048524D" w:rsidRDefault="009A3783"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(5) </w:t>
      </w:r>
      <w:r w:rsidR="00F57531">
        <w:rPr>
          <w:rFonts w:ascii="Helv" w:hAnsi="Helv" w:cs="Helv"/>
          <w:color w:val="000000"/>
          <w:sz w:val="20"/>
          <w:szCs w:val="20"/>
        </w:rPr>
        <w:t>Death of William Edward Bassett (2026)</w:t>
      </w:r>
    </w:p>
    <w:p w14:paraId="2F6B9BB1" w14:textId="614C46D4"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(6) </w:t>
      </w:r>
      <w:r w:rsidR="00F57531">
        <w:rPr>
          <w:rFonts w:ascii="Helv" w:hAnsi="Helv" w:cs="Helv"/>
          <w:color w:val="000000"/>
          <w:sz w:val="20"/>
          <w:szCs w:val="20"/>
        </w:rPr>
        <w:t>Home and Cabin of Delos Bassett of Michigan</w:t>
      </w:r>
    </w:p>
    <w:p w14:paraId="4E40937E" w14:textId="68128EB2"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(7)</w:t>
      </w:r>
      <w:r w:rsidR="00773A92">
        <w:rPr>
          <w:rFonts w:ascii="Helv" w:hAnsi="Helv" w:cs="Helv"/>
          <w:color w:val="000000"/>
          <w:sz w:val="20"/>
          <w:szCs w:val="20"/>
        </w:rPr>
        <w:t xml:space="preserve"> </w:t>
      </w:r>
    </w:p>
    <w:p w14:paraId="1E671979"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(8) New family lines combined or added since the last newsletter</w:t>
      </w:r>
    </w:p>
    <w:p w14:paraId="7449027B"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(9) DNA project update</w:t>
      </w:r>
    </w:p>
    <w:p w14:paraId="2FF12C7C"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2445801" w14:textId="77777777" w:rsidR="000E59BA" w:rsidRDefault="000E59BA" w:rsidP="000E59BA">
      <w:pPr>
        <w:spacing w:before="100" w:beforeAutospacing="1" w:after="240"/>
        <w:rPr>
          <w:rFonts w:ascii="Times New Roman" w:eastAsiaTheme="minorHAnsi" w:hAnsi="Times New Roman"/>
        </w:rPr>
      </w:pPr>
      <w:r>
        <w:t xml:space="preserve">The newsletter link page is below. Once you get to this page, choose the current month to see the current newsletter. </w:t>
      </w:r>
      <w:r>
        <w:br/>
        <w:t xml:space="preserve">You can either view in a PDF or in a word document format. </w:t>
      </w:r>
    </w:p>
    <w:p w14:paraId="22F0F8BB" w14:textId="77777777" w:rsidR="000E59BA" w:rsidRDefault="000E59BA" w:rsidP="000E59BA">
      <w:pPr>
        <w:spacing w:before="100" w:beforeAutospacing="1"/>
      </w:pPr>
      <w:hyperlink r:id="rId6" w:tgtFrame="_blank" w:history="1">
        <w:r>
          <w:rPr>
            <w:rStyle w:val="Hyperlink"/>
            <w:color w:val="0563C1"/>
          </w:rPr>
          <w:t>http://bassettbranches.org/newsletters/newsletters2014on.shtml</w:t>
        </w:r>
      </w:hyperlink>
    </w:p>
    <w:p w14:paraId="60BCE609"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49D1C0BC"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1 - Welcome</w:t>
      </w:r>
    </w:p>
    <w:p w14:paraId="0EDBC17E"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p>
    <w:p w14:paraId="79A105B6" w14:textId="622FF259" w:rsidR="000E59BA" w:rsidRDefault="00737F05"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I </w:t>
      </w:r>
      <w:r w:rsidR="009E3C96">
        <w:rPr>
          <w:rFonts w:ascii="Helv" w:hAnsi="Helv" w:cs="Helv"/>
          <w:color w:val="000000"/>
          <w:sz w:val="20"/>
          <w:szCs w:val="20"/>
        </w:rPr>
        <w:t xml:space="preserve">finally have some time to go through a box of material </w:t>
      </w:r>
      <w:proofErr w:type="gramStart"/>
      <w:r w:rsidR="009E3C96">
        <w:rPr>
          <w:rFonts w:ascii="Helv" w:hAnsi="Helv" w:cs="Helv"/>
          <w:color w:val="000000"/>
          <w:sz w:val="20"/>
          <w:szCs w:val="20"/>
        </w:rPr>
        <w:t>send</w:t>
      </w:r>
      <w:proofErr w:type="gramEnd"/>
      <w:r w:rsidR="009E3C96">
        <w:rPr>
          <w:rFonts w:ascii="Helv" w:hAnsi="Helv" w:cs="Helv"/>
          <w:color w:val="000000"/>
          <w:sz w:val="20"/>
          <w:szCs w:val="20"/>
        </w:rPr>
        <w:t xml:space="preserve"> to me on the Ezra Bassett family and descendants. I will feature pictures and articles about this material over the next few </w:t>
      </w:r>
      <w:proofErr w:type="gramStart"/>
      <w:r w:rsidR="009E3C96">
        <w:rPr>
          <w:rFonts w:ascii="Helv" w:hAnsi="Helv" w:cs="Helv"/>
          <w:color w:val="000000"/>
          <w:sz w:val="20"/>
          <w:szCs w:val="20"/>
        </w:rPr>
        <w:t>month</w:t>
      </w:r>
      <w:proofErr w:type="gramEnd"/>
      <w:r w:rsidR="009E3C96">
        <w:rPr>
          <w:rFonts w:ascii="Helv" w:hAnsi="Helv" w:cs="Helv"/>
          <w:color w:val="000000"/>
          <w:sz w:val="20"/>
          <w:szCs w:val="20"/>
        </w:rPr>
        <w:t>.</w:t>
      </w:r>
      <w:r w:rsidR="00E24F83">
        <w:rPr>
          <w:rFonts w:ascii="Helv" w:hAnsi="Helv" w:cs="Helv"/>
          <w:color w:val="000000"/>
          <w:sz w:val="20"/>
          <w:szCs w:val="20"/>
        </w:rPr>
        <w:t xml:space="preserve"> This is also a reminder that I have retired from PCA and my old packagingcorp.com email is no longer valid.</w:t>
      </w:r>
    </w:p>
    <w:p w14:paraId="3164FD65"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F97CB7F" w14:textId="16FC0433" w:rsidR="00BC3615" w:rsidRDefault="000E59BA"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Totals number of individuals loaded into the Bassett website:   2</w:t>
      </w:r>
      <w:r w:rsidR="009E4112">
        <w:rPr>
          <w:rFonts w:ascii="Helv" w:hAnsi="Helv" w:cs="Helv"/>
          <w:color w:val="000000"/>
          <w:sz w:val="20"/>
          <w:szCs w:val="20"/>
        </w:rPr>
        <w:t>1</w:t>
      </w:r>
      <w:r w:rsidR="00910B72">
        <w:rPr>
          <w:rFonts w:ascii="Helv" w:hAnsi="Helv" w:cs="Helv"/>
          <w:color w:val="000000"/>
          <w:sz w:val="20"/>
          <w:szCs w:val="20"/>
        </w:rPr>
        <w:t>9</w:t>
      </w:r>
      <w:r w:rsidR="00662C0E">
        <w:rPr>
          <w:rFonts w:ascii="Helv" w:hAnsi="Helv" w:cs="Helv"/>
          <w:color w:val="000000"/>
          <w:sz w:val="20"/>
          <w:szCs w:val="20"/>
        </w:rPr>
        <w:t>,</w:t>
      </w:r>
      <w:r w:rsidR="00910B72">
        <w:rPr>
          <w:rFonts w:ascii="Helv" w:hAnsi="Helv" w:cs="Helv"/>
          <w:color w:val="000000"/>
          <w:sz w:val="20"/>
          <w:szCs w:val="20"/>
        </w:rPr>
        <w:t>204</w:t>
      </w:r>
    </w:p>
    <w:p w14:paraId="16E703FF" w14:textId="77777777" w:rsidR="00910B72" w:rsidRDefault="00910B72" w:rsidP="009E4112">
      <w:pPr>
        <w:autoSpaceDE w:val="0"/>
        <w:autoSpaceDN w:val="0"/>
        <w:adjustRightInd w:val="0"/>
        <w:spacing w:after="0" w:line="240" w:lineRule="auto"/>
        <w:rPr>
          <w:rFonts w:ascii="Helv" w:hAnsi="Helv" w:cs="Helv"/>
          <w:color w:val="000000"/>
          <w:sz w:val="20"/>
          <w:szCs w:val="20"/>
        </w:rPr>
      </w:pPr>
    </w:p>
    <w:p w14:paraId="1145ACE3" w14:textId="43B7D4A4" w:rsidR="009B572F"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7E655D55" w14:textId="77777777" w:rsidR="009B572F" w:rsidRDefault="009B572F">
      <w:pPr>
        <w:spacing w:line="259" w:lineRule="auto"/>
        <w:rPr>
          <w:rFonts w:ascii="Helv" w:hAnsi="Helv" w:cs="Helv"/>
          <w:color w:val="000000"/>
          <w:sz w:val="20"/>
          <w:szCs w:val="20"/>
        </w:rPr>
      </w:pPr>
      <w:r>
        <w:rPr>
          <w:rFonts w:ascii="Helv" w:hAnsi="Helv" w:cs="Helv"/>
          <w:color w:val="000000"/>
          <w:sz w:val="20"/>
          <w:szCs w:val="20"/>
        </w:rPr>
        <w:br w:type="page"/>
      </w:r>
    </w:p>
    <w:p w14:paraId="02B461C5" w14:textId="4D5F8569" w:rsidR="009B572F" w:rsidRDefault="009B572F" w:rsidP="009B572F">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2 - Featured Bassett: </w:t>
      </w:r>
      <w:r>
        <w:rPr>
          <w:rFonts w:ascii="Helv" w:hAnsi="Helv" w:cs="Helv"/>
          <w:color w:val="FF0000"/>
          <w:sz w:val="20"/>
          <w:szCs w:val="20"/>
          <w:u w:val="single"/>
        </w:rPr>
        <w:t>Retirement of Jeffrey Neil Bassett</w:t>
      </w:r>
      <w:r>
        <w:rPr>
          <w:rFonts w:ascii="Helv" w:hAnsi="Helv" w:cs="Helv"/>
          <w:color w:val="FF0000"/>
          <w:sz w:val="20"/>
          <w:szCs w:val="20"/>
          <w:u w:val="single"/>
        </w:rPr>
        <w:t xml:space="preserve"> </w:t>
      </w:r>
    </w:p>
    <w:p w14:paraId="5D176CC0" w14:textId="77777777" w:rsidR="009B572F" w:rsidRDefault="009B572F" w:rsidP="009B572F">
      <w:pPr>
        <w:autoSpaceDE w:val="0"/>
        <w:autoSpaceDN w:val="0"/>
        <w:adjustRightInd w:val="0"/>
        <w:spacing w:after="0" w:line="240" w:lineRule="auto"/>
        <w:rPr>
          <w:rFonts w:ascii="Helv" w:hAnsi="Helv" w:cs="Helv"/>
          <w:color w:val="000000"/>
          <w:sz w:val="20"/>
          <w:szCs w:val="20"/>
        </w:rPr>
      </w:pPr>
    </w:p>
    <w:p w14:paraId="66B3E5B4" w14:textId="36340CF8"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Jeffrey Neil </w:t>
      </w:r>
      <w:r>
        <w:rPr>
          <w:rFonts w:ascii="Helv" w:hAnsi="Helv" w:cs="Helv"/>
          <w:color w:val="000000"/>
          <w:sz w:val="20"/>
          <w:szCs w:val="20"/>
        </w:rPr>
        <w:t>Bassett descends from William Bassett of Plymouth, Massachusetts as follows:</w:t>
      </w:r>
    </w:p>
    <w:p w14:paraId="1E802713" w14:textId="77777777" w:rsidR="009B572F" w:rsidRDefault="009B572F" w:rsidP="009B572F">
      <w:pPr>
        <w:autoSpaceDE w:val="0"/>
        <w:autoSpaceDN w:val="0"/>
        <w:adjustRightInd w:val="0"/>
        <w:spacing w:after="0" w:line="240" w:lineRule="auto"/>
        <w:rPr>
          <w:rFonts w:ascii="Helv" w:hAnsi="Helv" w:cs="Helv"/>
          <w:color w:val="000000"/>
          <w:sz w:val="20"/>
          <w:szCs w:val="20"/>
        </w:rPr>
      </w:pPr>
    </w:p>
    <w:p w14:paraId="3567C0F8" w14:textId="77777777"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6862C55B" w14:textId="77777777"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Raynesford</w:t>
      </w:r>
    </w:p>
    <w:p w14:paraId="303A170A" w14:textId="77777777"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1656) and wife Rachel Williston</w:t>
      </w:r>
    </w:p>
    <w:p w14:paraId="3C54BE57" w14:textId="3363A1A6"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1680) and wife Abigail Bourne</w:t>
      </w:r>
    </w:p>
    <w:p w14:paraId="18792C9B" w14:textId="2BE792F6"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w:t>
      </w:r>
      <w:r w:rsidRPr="009B572F">
        <w:rPr>
          <w:rFonts w:ascii="Helv" w:hAnsi="Helv" w:cs="Helv"/>
          <w:color w:val="000000"/>
          <w:sz w:val="20"/>
          <w:szCs w:val="20"/>
        </w:rPr>
        <w:t>illiam Bassett (b. 1711) and wife Lydia Smith</w:t>
      </w:r>
    </w:p>
    <w:p w14:paraId="4F7B195E" w14:textId="2E398CCD" w:rsidR="009B572F" w:rsidRPr="009B572F" w:rsidRDefault="009B572F" w:rsidP="009B572F">
      <w:pPr>
        <w:autoSpaceDE w:val="0"/>
        <w:autoSpaceDN w:val="0"/>
        <w:adjustRightInd w:val="0"/>
        <w:spacing w:after="0" w:line="240" w:lineRule="auto"/>
        <w:rPr>
          <w:rFonts w:ascii="Helv" w:hAnsi="Helv" w:cs="Helv"/>
          <w:color w:val="000000"/>
          <w:sz w:val="20"/>
          <w:szCs w:val="20"/>
        </w:rPr>
      </w:pPr>
      <w:r w:rsidRPr="009B572F">
        <w:rPr>
          <w:rFonts w:ascii="Helv" w:hAnsi="Helv" w:cs="Helv"/>
          <w:color w:val="000000"/>
          <w:sz w:val="20"/>
          <w:szCs w:val="20"/>
        </w:rPr>
        <w:t>Rufus Bassett (b. 1757) and wife Jedidah Handy</w:t>
      </w:r>
    </w:p>
    <w:p w14:paraId="25BF0393" w14:textId="77777777" w:rsidR="009B572F" w:rsidRDefault="009B572F" w:rsidP="009B572F">
      <w:pPr>
        <w:autoSpaceDE w:val="0"/>
        <w:autoSpaceDN w:val="0"/>
        <w:adjustRightInd w:val="0"/>
        <w:spacing w:after="0" w:line="240" w:lineRule="auto"/>
        <w:rPr>
          <w:rFonts w:ascii="Helv" w:hAnsi="Helv" w:cs="Helv"/>
          <w:color w:val="000000"/>
          <w:sz w:val="20"/>
          <w:szCs w:val="20"/>
        </w:rPr>
      </w:pPr>
      <w:r w:rsidRPr="009B572F">
        <w:rPr>
          <w:rFonts w:ascii="Helv" w:hAnsi="Helv" w:cs="Helv"/>
          <w:color w:val="000000"/>
          <w:sz w:val="20"/>
          <w:szCs w:val="20"/>
        </w:rPr>
        <w:t>Oliver Clemens Bassett (b. 1842) and wife Elizabeth Monroney</w:t>
      </w:r>
    </w:p>
    <w:p w14:paraId="6DD54827" w14:textId="2BF8D51A" w:rsidR="009B572F" w:rsidRDefault="009B572F" w:rsidP="009B572F">
      <w:pPr>
        <w:autoSpaceDE w:val="0"/>
        <w:autoSpaceDN w:val="0"/>
        <w:adjustRightInd w:val="0"/>
        <w:spacing w:after="0" w:line="240" w:lineRule="auto"/>
        <w:rPr>
          <w:rFonts w:ascii="Helv" w:hAnsi="Helv" w:cs="Helv"/>
          <w:color w:val="000000"/>
          <w:sz w:val="20"/>
          <w:szCs w:val="20"/>
        </w:rPr>
      </w:pPr>
      <w:r w:rsidRPr="009B572F">
        <w:rPr>
          <w:rFonts w:ascii="Helv" w:hAnsi="Helv" w:cs="Helv"/>
          <w:color w:val="000000"/>
          <w:sz w:val="20"/>
          <w:szCs w:val="20"/>
        </w:rPr>
        <w:t xml:space="preserve">Marshall Bassett (b. 1858) and wife </w:t>
      </w:r>
      <w:proofErr w:type="spellStart"/>
      <w:r w:rsidRPr="009B572F">
        <w:rPr>
          <w:rFonts w:ascii="Helv" w:hAnsi="Helv" w:cs="Helv"/>
          <w:color w:val="000000"/>
          <w:sz w:val="20"/>
          <w:szCs w:val="20"/>
        </w:rPr>
        <w:t>Senorah</w:t>
      </w:r>
      <w:proofErr w:type="spellEnd"/>
      <w:r w:rsidRPr="009B572F">
        <w:rPr>
          <w:rFonts w:ascii="Helv" w:hAnsi="Helv" w:cs="Helv"/>
          <w:color w:val="000000"/>
          <w:sz w:val="20"/>
          <w:szCs w:val="20"/>
        </w:rPr>
        <w:t xml:space="preserve"> J. Israel</w:t>
      </w:r>
    </w:p>
    <w:p w14:paraId="10D73CD6" w14:textId="0856A04B"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Ernest Bassett (b. 1883) and wife Grace Lee Bass</w:t>
      </w:r>
    </w:p>
    <w:p w14:paraId="613993E5" w14:textId="5B2151D7"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Ralph J. Bassett (b.1912) and wife Elizabeth Almeda Brickley</w:t>
      </w:r>
    </w:p>
    <w:p w14:paraId="3F8A8168" w14:textId="585A5601"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Roger Wayne Bassett</w:t>
      </w:r>
    </w:p>
    <w:p w14:paraId="163F0DD1" w14:textId="6BB2BE8A"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Jeffrey Neil Bassett</w:t>
      </w:r>
    </w:p>
    <w:p w14:paraId="21618920" w14:textId="79EECB43" w:rsidR="009B572F" w:rsidRDefault="009B572F" w:rsidP="00910B72">
      <w:pPr>
        <w:autoSpaceDE w:val="0"/>
        <w:autoSpaceDN w:val="0"/>
        <w:adjustRightInd w:val="0"/>
        <w:spacing w:after="0" w:line="240" w:lineRule="auto"/>
        <w:rPr>
          <w:rFonts w:ascii="Helv" w:hAnsi="Helv" w:cs="Helv"/>
          <w:color w:val="000000"/>
          <w:sz w:val="20"/>
          <w:szCs w:val="20"/>
        </w:rPr>
      </w:pPr>
      <w:r w:rsidRPr="009B572F">
        <w:rPr>
          <w:rFonts w:ascii="Helv" w:hAnsi="Helv" w:cs="Helv"/>
          <w:color w:val="000000"/>
          <w:sz w:val="20"/>
          <w:szCs w:val="20"/>
        </w:rPr>
        <w:drawing>
          <wp:inline distT="0" distB="0" distL="0" distR="0" wp14:anchorId="58F8D588" wp14:editId="7DB54716">
            <wp:extent cx="5943600" cy="5173980"/>
            <wp:effectExtent l="0" t="0" r="0" b="7620"/>
            <wp:docPr id="202072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2655" name=""/>
                    <pic:cNvPicPr/>
                  </pic:nvPicPr>
                  <pic:blipFill>
                    <a:blip r:embed="rId7"/>
                    <a:stretch>
                      <a:fillRect/>
                    </a:stretch>
                  </pic:blipFill>
                  <pic:spPr>
                    <a:xfrm>
                      <a:off x="0" y="0"/>
                      <a:ext cx="5943600" cy="5173980"/>
                    </a:xfrm>
                    <a:prstGeom prst="rect">
                      <a:avLst/>
                    </a:prstGeom>
                  </pic:spPr>
                </pic:pic>
              </a:graphicData>
            </a:graphic>
          </wp:inline>
        </w:drawing>
      </w:r>
    </w:p>
    <w:p w14:paraId="3906348A" w14:textId="77777777" w:rsidR="00910B72" w:rsidRDefault="00910B72" w:rsidP="00910B72">
      <w:pPr>
        <w:autoSpaceDE w:val="0"/>
        <w:autoSpaceDN w:val="0"/>
        <w:adjustRightInd w:val="0"/>
        <w:spacing w:after="0" w:line="240" w:lineRule="auto"/>
        <w:rPr>
          <w:rFonts w:ascii="Helv" w:hAnsi="Helv" w:cs="Helv"/>
          <w:color w:val="000000"/>
          <w:sz w:val="20"/>
          <w:szCs w:val="20"/>
        </w:rPr>
      </w:pPr>
    </w:p>
    <w:p w14:paraId="7E60DB89" w14:textId="10C084A9" w:rsidR="009B572F" w:rsidRDefault="009B572F" w:rsidP="009B572F">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600B3F5D" w14:textId="77777777" w:rsidR="009B572F" w:rsidRDefault="009B572F" w:rsidP="009B572F">
      <w:pPr>
        <w:autoSpaceDE w:val="0"/>
        <w:autoSpaceDN w:val="0"/>
        <w:adjustRightInd w:val="0"/>
        <w:spacing w:after="0" w:line="240" w:lineRule="auto"/>
        <w:rPr>
          <w:rFonts w:ascii="Helv" w:hAnsi="Helv" w:cs="Helv"/>
          <w:color w:val="000000"/>
          <w:sz w:val="20"/>
          <w:szCs w:val="20"/>
        </w:rPr>
      </w:pPr>
    </w:p>
    <w:p w14:paraId="526895BF" w14:textId="64D31459" w:rsidR="00910B72" w:rsidRDefault="00910B72">
      <w:pPr>
        <w:spacing w:line="259" w:lineRule="auto"/>
        <w:rPr>
          <w:rFonts w:ascii="Helv" w:hAnsi="Helv" w:cs="Helv"/>
          <w:color w:val="000000"/>
          <w:sz w:val="20"/>
          <w:szCs w:val="20"/>
        </w:rPr>
      </w:pPr>
    </w:p>
    <w:p w14:paraId="3A92BE2C" w14:textId="29E9EFCD" w:rsidR="00910B72" w:rsidRDefault="00910B72" w:rsidP="00910B7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w:t>
      </w:r>
      <w:r w:rsidR="009B572F">
        <w:rPr>
          <w:rFonts w:ascii="Helv" w:hAnsi="Helv" w:cs="Helv"/>
          <w:color w:val="FF0000"/>
          <w:sz w:val="20"/>
          <w:szCs w:val="20"/>
          <w:u w:val="single"/>
        </w:rPr>
        <w:t>3</w:t>
      </w:r>
      <w:r>
        <w:rPr>
          <w:rFonts w:ascii="Helv" w:hAnsi="Helv" w:cs="Helv"/>
          <w:color w:val="FF0000"/>
          <w:sz w:val="20"/>
          <w:szCs w:val="20"/>
          <w:u w:val="single"/>
        </w:rPr>
        <w:t xml:space="preserve"> - Featured Bassett: Pfc. Thomas Anthony Bassett of Rye, New York </w:t>
      </w:r>
    </w:p>
    <w:p w14:paraId="2A967C52" w14:textId="77777777" w:rsidR="00910B72" w:rsidRDefault="00910B72" w:rsidP="00910B72">
      <w:pPr>
        <w:autoSpaceDE w:val="0"/>
        <w:autoSpaceDN w:val="0"/>
        <w:adjustRightInd w:val="0"/>
        <w:spacing w:after="0" w:line="240" w:lineRule="auto"/>
        <w:rPr>
          <w:rFonts w:ascii="Helv" w:hAnsi="Helv" w:cs="Helv"/>
          <w:color w:val="000000"/>
          <w:sz w:val="20"/>
          <w:szCs w:val="20"/>
        </w:rPr>
      </w:pPr>
    </w:p>
    <w:p w14:paraId="6A2C2390" w14:textId="48415C5B"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Anthony Bassett descends from William Bassett of Plymouth, Massachusetts as follows:</w:t>
      </w:r>
    </w:p>
    <w:p w14:paraId="3A5D39FB" w14:textId="77777777" w:rsidR="00910B72" w:rsidRDefault="00910B72" w:rsidP="00910B72">
      <w:pPr>
        <w:autoSpaceDE w:val="0"/>
        <w:autoSpaceDN w:val="0"/>
        <w:adjustRightInd w:val="0"/>
        <w:spacing w:after="0" w:line="240" w:lineRule="auto"/>
        <w:rPr>
          <w:rFonts w:ascii="Helv" w:hAnsi="Helv" w:cs="Helv"/>
          <w:color w:val="000000"/>
          <w:sz w:val="20"/>
          <w:szCs w:val="20"/>
        </w:rPr>
      </w:pPr>
    </w:p>
    <w:p w14:paraId="258636E4" w14:textId="77777777"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28F4811A" w14:textId="77777777"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Raynesford</w:t>
      </w:r>
    </w:p>
    <w:p w14:paraId="00B05C8A" w14:textId="5E62A639"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1656) and wife Rachel Williston</w:t>
      </w:r>
    </w:p>
    <w:p w14:paraId="6CC9681A" w14:textId="3F21D2DC"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1680) and wife Abigail Bourne</w:t>
      </w:r>
    </w:p>
    <w:p w14:paraId="7E8F8377" w14:textId="46F0B38D"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1716) and wife Mercy Newcomb</w:t>
      </w:r>
    </w:p>
    <w:p w14:paraId="771A627B" w14:textId="411C4D45"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1759) and wife Lydia Mendall</w:t>
      </w:r>
    </w:p>
    <w:p w14:paraId="5B60145B" w14:textId="58C522AF"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Newcomb Bassett (b. 1781) and wife Esther Smith</w:t>
      </w:r>
    </w:p>
    <w:p w14:paraId="611937A3" w14:textId="0952C7F7"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Bassett (b. 1809) and wife Mary Andrew</w:t>
      </w:r>
    </w:p>
    <w:p w14:paraId="472026F1" w14:textId="0FBF4B9A"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Samuel Andrew Bassett (b. 1833) and wife Hattie F. </w:t>
      </w:r>
      <w:proofErr w:type="spellStart"/>
      <w:r>
        <w:rPr>
          <w:rFonts w:ascii="Helv" w:hAnsi="Helv" w:cs="Helv"/>
          <w:color w:val="000000"/>
          <w:sz w:val="20"/>
          <w:szCs w:val="20"/>
        </w:rPr>
        <w:t>Knevals</w:t>
      </w:r>
      <w:proofErr w:type="spellEnd"/>
    </w:p>
    <w:p w14:paraId="52683838" w14:textId="6F3CDFE7"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Andrew Bassett (b. 1869) and wife Natalie Wilson</w:t>
      </w:r>
    </w:p>
    <w:p w14:paraId="30C7E77B" w14:textId="3258B345" w:rsidR="00910B72" w:rsidRDefault="00910B72" w:rsidP="00910B7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Humphrey Phillips Bassett (b. 1890) and wife Lucille R. Schulte</w:t>
      </w:r>
    </w:p>
    <w:p w14:paraId="250F1A18" w14:textId="6D4E50B5" w:rsidR="00910B72" w:rsidRDefault="00910B72"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Anthony Bassett (b. 1922)</w:t>
      </w:r>
    </w:p>
    <w:p w14:paraId="3F7E8C1A" w14:textId="77777777" w:rsidR="00910B72" w:rsidRDefault="00910B72" w:rsidP="009E4112">
      <w:pPr>
        <w:autoSpaceDE w:val="0"/>
        <w:autoSpaceDN w:val="0"/>
        <w:adjustRightInd w:val="0"/>
        <w:spacing w:after="0" w:line="240" w:lineRule="auto"/>
        <w:rPr>
          <w:rFonts w:ascii="Helv" w:hAnsi="Helv" w:cs="Helv"/>
          <w:color w:val="000000"/>
          <w:sz w:val="20"/>
          <w:szCs w:val="20"/>
        </w:rPr>
      </w:pPr>
    </w:p>
    <w:p w14:paraId="2622A982" w14:textId="77777777" w:rsidR="00910B72" w:rsidRDefault="00910B72" w:rsidP="009E4112">
      <w:pPr>
        <w:autoSpaceDE w:val="0"/>
        <w:autoSpaceDN w:val="0"/>
        <w:adjustRightInd w:val="0"/>
        <w:spacing w:after="0" w:line="240" w:lineRule="auto"/>
        <w:rPr>
          <w:rFonts w:ascii="Helv" w:hAnsi="Helv" w:cs="Helv"/>
          <w:color w:val="000000"/>
          <w:sz w:val="20"/>
          <w:szCs w:val="20"/>
        </w:rPr>
      </w:pPr>
    </w:p>
    <w:p w14:paraId="0BECA360" w14:textId="7A04D445" w:rsidR="00910B72" w:rsidRDefault="00741208" w:rsidP="00910B72">
      <w:pPr>
        <w:pStyle w:val="NoSpacing"/>
        <w:jc w:val="center"/>
      </w:pPr>
      <w:r>
        <w:t xml:space="preserve">The Rye Chronicle, New York, </w:t>
      </w:r>
      <w:r w:rsidR="00910B72">
        <w:t>Friday, June 1, 1945</w:t>
      </w:r>
    </w:p>
    <w:p w14:paraId="10444DF5" w14:textId="77777777" w:rsidR="00910B72" w:rsidRDefault="00910B72" w:rsidP="00910B72">
      <w:pPr>
        <w:pStyle w:val="NoSpacing"/>
        <w:jc w:val="center"/>
      </w:pPr>
      <w:r>
        <w:t>Pfc. Thomas A. Bassett Member Twice Cited Bombing Squadron</w:t>
      </w:r>
    </w:p>
    <w:p w14:paraId="276F5D54" w14:textId="77777777" w:rsidR="00910B72" w:rsidRDefault="00910B72" w:rsidP="00910B72">
      <w:pPr>
        <w:pStyle w:val="NoSpacing"/>
      </w:pPr>
    </w:p>
    <w:p w14:paraId="765C25FC" w14:textId="77777777" w:rsidR="00910B72" w:rsidRDefault="00910B72" w:rsidP="00910B72">
      <w:pPr>
        <w:pStyle w:val="NoSpacing"/>
      </w:pPr>
      <w:r>
        <w:tab/>
        <w:t>15</w:t>
      </w:r>
      <w:r w:rsidRPr="00B52082">
        <w:rPr>
          <w:vertAlign w:val="superscript"/>
        </w:rPr>
        <w:t>TH</w:t>
      </w:r>
      <w:r>
        <w:t xml:space="preserve"> AAF In Italy – Pfc. Thomas A. Bassett, 23, son of Mr. and Mrs. J.H.P. Bassett, Rye, N.Y., clerk in a B-24 Liberator squadron, has been authorized to wear an Oak Leaf Cluster to the Distinguished Unit Badge as a member of heavy bombardment group, which has been twice cited by the War Department for “outstanding performance of duty against the enemy.”</w:t>
      </w:r>
    </w:p>
    <w:p w14:paraId="482A1B29" w14:textId="77777777" w:rsidR="00910B72" w:rsidRDefault="00910B72" w:rsidP="00910B72">
      <w:pPr>
        <w:pStyle w:val="NoSpacing"/>
      </w:pPr>
      <w:r>
        <w:tab/>
        <w:t xml:space="preserve">Pfc. Bassett also wears the </w:t>
      </w:r>
      <w:proofErr w:type="gramStart"/>
      <w:r>
        <w:t>African-European</w:t>
      </w:r>
      <w:proofErr w:type="gramEnd"/>
      <w:r>
        <w:t>-Middle East Theatre ribbon with five stars. He is a graduate of Watertown High School, Watertown, Conn., where he was active in track, tennis and golf.</w:t>
      </w:r>
    </w:p>
    <w:p w14:paraId="1260D7A1" w14:textId="77777777" w:rsidR="00910B72" w:rsidRDefault="00910B72" w:rsidP="00910B72">
      <w:pPr>
        <w:pStyle w:val="NoSpacing"/>
      </w:pPr>
      <w:r>
        <w:tab/>
        <w:t xml:space="preserve">Before entering service, Pfc. Bassett was a student at Roosevelt Aviation School, Mineola, Long Island, N.Y. Prior to his arrival overseas in April of last </w:t>
      </w:r>
      <w:proofErr w:type="gramStart"/>
      <w:r>
        <w:t>years</w:t>
      </w:r>
      <w:proofErr w:type="gramEnd"/>
      <w:r>
        <w:t>, he was stationed at Harvard Army Air Base, Harvard, Neb.</w:t>
      </w:r>
    </w:p>
    <w:p w14:paraId="34140BC5" w14:textId="77777777" w:rsidR="00EF1DCC" w:rsidRDefault="00EF1DCC" w:rsidP="00910B72">
      <w:pPr>
        <w:pStyle w:val="NoSpacing"/>
      </w:pPr>
    </w:p>
    <w:p w14:paraId="2E22EA14" w14:textId="77777777"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5CA2559B" w14:textId="77777777" w:rsidR="00EF1DCC" w:rsidRDefault="00EF1DCC" w:rsidP="00EF1DCC">
      <w:pPr>
        <w:autoSpaceDE w:val="0"/>
        <w:autoSpaceDN w:val="0"/>
        <w:adjustRightInd w:val="0"/>
        <w:spacing w:after="0" w:line="240" w:lineRule="auto"/>
        <w:rPr>
          <w:rFonts w:ascii="Helv" w:hAnsi="Helv" w:cs="Helv"/>
          <w:color w:val="FF0000"/>
          <w:sz w:val="20"/>
          <w:szCs w:val="20"/>
          <w:u w:val="single"/>
        </w:rPr>
      </w:pPr>
    </w:p>
    <w:p w14:paraId="656642DE" w14:textId="5235FAA6" w:rsidR="00EF1DCC" w:rsidRDefault="00EF1DCC" w:rsidP="00EF1DCC">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Pr>
          <w:rFonts w:ascii="Helv" w:hAnsi="Helv" w:cs="Helv"/>
          <w:color w:val="FF0000"/>
          <w:sz w:val="20"/>
          <w:szCs w:val="20"/>
          <w:u w:val="single"/>
        </w:rPr>
        <w:t>4</w:t>
      </w:r>
      <w:r>
        <w:rPr>
          <w:rFonts w:ascii="Helv" w:hAnsi="Helv" w:cs="Helv"/>
          <w:color w:val="FF0000"/>
          <w:sz w:val="20"/>
          <w:szCs w:val="20"/>
          <w:u w:val="single"/>
        </w:rPr>
        <w:t xml:space="preserve"> - Featured Bassett: Ezra and Keziah (Witt) Bassett Photograph and Article, Ohio </w:t>
      </w:r>
    </w:p>
    <w:p w14:paraId="1F2031D1" w14:textId="77777777" w:rsidR="00EF1DCC" w:rsidRDefault="00EF1DCC" w:rsidP="00EF1DCC">
      <w:pPr>
        <w:autoSpaceDE w:val="0"/>
        <w:autoSpaceDN w:val="0"/>
        <w:adjustRightInd w:val="0"/>
        <w:spacing w:after="0" w:line="240" w:lineRule="auto"/>
        <w:rPr>
          <w:rFonts w:ascii="Helv" w:hAnsi="Helv" w:cs="Helv"/>
          <w:color w:val="000000"/>
          <w:sz w:val="20"/>
          <w:szCs w:val="20"/>
        </w:rPr>
      </w:pPr>
    </w:p>
    <w:p w14:paraId="3123D95F" w14:textId="7D443203"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Ezra Bassett descends from #6B William Bassett of Connecticu</w:t>
      </w:r>
      <w:r>
        <w:rPr>
          <w:rFonts w:ascii="Helv" w:hAnsi="Helv" w:cs="Helv"/>
          <w:color w:val="000000"/>
          <w:sz w:val="20"/>
          <w:szCs w:val="20"/>
        </w:rPr>
        <w:t>t</w:t>
      </w:r>
      <w:r>
        <w:rPr>
          <w:rFonts w:ascii="Helv" w:hAnsi="Helv" w:cs="Helv"/>
          <w:color w:val="000000"/>
          <w:sz w:val="20"/>
          <w:szCs w:val="20"/>
        </w:rPr>
        <w:t xml:space="preserve"> as follows:</w:t>
      </w:r>
    </w:p>
    <w:p w14:paraId="4756DF10" w14:textId="77777777" w:rsidR="00EF1DCC" w:rsidRDefault="00EF1DCC" w:rsidP="00EF1DCC">
      <w:pPr>
        <w:autoSpaceDE w:val="0"/>
        <w:autoSpaceDN w:val="0"/>
        <w:adjustRightInd w:val="0"/>
        <w:spacing w:after="0" w:line="240" w:lineRule="auto"/>
        <w:rPr>
          <w:rFonts w:ascii="Helv" w:hAnsi="Helv" w:cs="Helv"/>
          <w:color w:val="000000"/>
          <w:sz w:val="20"/>
          <w:szCs w:val="20"/>
        </w:rPr>
      </w:pPr>
    </w:p>
    <w:p w14:paraId="39DEF278" w14:textId="2745769E"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William Bassett and wife </w:t>
      </w:r>
      <w:r>
        <w:rPr>
          <w:rFonts w:ascii="Helv" w:hAnsi="Helv" w:cs="Helv"/>
          <w:color w:val="000000"/>
          <w:sz w:val="20"/>
          <w:szCs w:val="20"/>
        </w:rPr>
        <w:t>Hannah Dickerman Ives</w:t>
      </w:r>
    </w:p>
    <w:p w14:paraId="06389E72" w14:textId="7F330C0B"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1652) and wife Mercy Todd</w:t>
      </w:r>
    </w:p>
    <w:p w14:paraId="1EC7729B" w14:textId="7767C3A5"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Joseph Bassett (b. 1697) and wife Miriam Bradley</w:t>
      </w:r>
    </w:p>
    <w:p w14:paraId="68A437D7" w14:textId="3B4FEEC9"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Abel Bassett (b. 1728) and wife Miriam</w:t>
      </w:r>
    </w:p>
    <w:p w14:paraId="7D51AAC9" w14:textId="02BE3A84"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Lemuel Bassett and wife Patience Walter</w:t>
      </w:r>
    </w:p>
    <w:p w14:paraId="26B58280" w14:textId="13F6559C"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Ezra Bassett (b. 1774) and wife Sarah Blodgett</w:t>
      </w:r>
    </w:p>
    <w:p w14:paraId="4926C3C2" w14:textId="4F869D5A" w:rsidR="00EF1DCC" w:rsidRDefault="00EF1DCC"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Ezra Bassett (b. 1799) and wife Keziah Witt</w:t>
      </w:r>
    </w:p>
    <w:p w14:paraId="559164C2" w14:textId="77777777" w:rsidR="00EF1DCC" w:rsidRDefault="00EF1DCC" w:rsidP="00EF1DCC">
      <w:pPr>
        <w:autoSpaceDE w:val="0"/>
        <w:autoSpaceDN w:val="0"/>
        <w:adjustRightInd w:val="0"/>
        <w:spacing w:after="0" w:line="240" w:lineRule="auto"/>
        <w:rPr>
          <w:rFonts w:ascii="Helv" w:hAnsi="Helv" w:cs="Helv"/>
          <w:color w:val="000000"/>
          <w:sz w:val="20"/>
          <w:szCs w:val="20"/>
        </w:rPr>
      </w:pPr>
    </w:p>
    <w:p w14:paraId="7D761850" w14:textId="77777777" w:rsidR="00EF1DCC" w:rsidRPr="00EF1DCC" w:rsidRDefault="00EF1DCC" w:rsidP="00EF1DCC">
      <w:pPr>
        <w:pStyle w:val="NoSpacing"/>
        <w:jc w:val="center"/>
      </w:pPr>
      <w:r w:rsidRPr="00EF1DCC">
        <w:t>Bassett Family by Elizabeth Bassett McAlister</w:t>
      </w:r>
    </w:p>
    <w:p w14:paraId="368F9FE9" w14:textId="77777777" w:rsidR="00EF1DCC" w:rsidRPr="00EF1DCC" w:rsidRDefault="00EF1DCC" w:rsidP="00EF1DCC">
      <w:pPr>
        <w:pStyle w:val="NoSpacing"/>
      </w:pPr>
    </w:p>
    <w:p w14:paraId="3EF68862" w14:textId="77777777" w:rsidR="00EF1DCC" w:rsidRPr="00EF1DCC" w:rsidRDefault="00EF1DCC" w:rsidP="00EF1DCC">
      <w:pPr>
        <w:pStyle w:val="NoSpacing"/>
      </w:pPr>
      <w:r w:rsidRPr="00EF1DCC">
        <w:tab/>
        <w:t>Ezra Bassett, an early settler in this part of Ohio, came from Florida Massachusetts in the year 1829.</w:t>
      </w:r>
    </w:p>
    <w:p w14:paraId="12DAF02B" w14:textId="77777777" w:rsidR="00EF1DCC" w:rsidRPr="00EF1DCC" w:rsidRDefault="00EF1DCC" w:rsidP="00EF1DCC">
      <w:pPr>
        <w:pStyle w:val="NoSpacing"/>
      </w:pPr>
      <w:r w:rsidRPr="00EF1DCC">
        <w:tab/>
        <w:t>He brought with him his family consisting of wife, Kesiah DeWitt Bassett, and five children, Homer, Henry, Marilla, Charles and Dwight. Three other children were born in Ohio, Elizabeth, John and William.</w:t>
      </w:r>
    </w:p>
    <w:p w14:paraId="743C6FEB" w14:textId="77777777" w:rsidR="00EF1DCC" w:rsidRPr="00EF1DCC" w:rsidRDefault="00EF1DCC" w:rsidP="00EF1DCC">
      <w:pPr>
        <w:pStyle w:val="NoSpacing"/>
      </w:pPr>
      <w:r w:rsidRPr="00EF1DCC">
        <w:tab/>
        <w:t xml:space="preserve">In coming to Ohio, they travelled by wagon from Florida, Massachusetts to Albany, New York. From Albany to Buffalo via the Erie canal and from </w:t>
      </w:r>
      <w:r w:rsidRPr="00EF1DCC">
        <w:lastRenderedPageBreak/>
        <w:t xml:space="preserve">Buffalo to Cleveland by </w:t>
      </w:r>
      <w:proofErr w:type="gramStart"/>
      <w:r w:rsidRPr="00EF1DCC">
        <w:t>steam boat</w:t>
      </w:r>
      <w:proofErr w:type="gramEnd"/>
      <w:r w:rsidRPr="00EF1DCC">
        <w:t>.</w:t>
      </w:r>
    </w:p>
    <w:p w14:paraId="4D9E8374" w14:textId="77777777" w:rsidR="00EF1DCC" w:rsidRPr="00EF1DCC" w:rsidRDefault="00EF1DCC" w:rsidP="00EF1DCC">
      <w:pPr>
        <w:pStyle w:val="NoSpacing"/>
      </w:pPr>
      <w:r w:rsidRPr="00EF1DCC">
        <w:tab/>
        <w:t xml:space="preserve">They settled on a farm of fifty-seven acres on the corner of </w:t>
      </w:r>
      <w:proofErr w:type="spellStart"/>
      <w:r w:rsidRPr="00EF1DCC">
        <w:t>Puritas</w:t>
      </w:r>
      <w:proofErr w:type="spellEnd"/>
      <w:r w:rsidRPr="00EF1DCC">
        <w:t xml:space="preserve"> Springs Boulevard and Grayton Road. Houses that they </w:t>
      </w:r>
      <w:proofErr w:type="gramStart"/>
      <w:r w:rsidRPr="00EF1DCC">
        <w:t>lived</w:t>
      </w:r>
      <w:proofErr w:type="gramEnd"/>
      <w:r w:rsidRPr="00EF1DCC">
        <w:t xml:space="preserve"> in are still standing. They bought land on both sides of Rocky River Drive, a </w:t>
      </w:r>
      <w:proofErr w:type="gramStart"/>
      <w:r w:rsidRPr="00EF1DCC">
        <w:t>fifty acre</w:t>
      </w:r>
      <w:proofErr w:type="gramEnd"/>
      <w:r w:rsidRPr="00EF1DCC">
        <w:t xml:space="preserve"> parcel on the West Side and Barber property of about one hundred acres.</w:t>
      </w:r>
    </w:p>
    <w:p w14:paraId="5525E75C" w14:textId="77777777" w:rsidR="00EF1DCC" w:rsidRPr="00EF1DCC" w:rsidRDefault="00EF1DCC" w:rsidP="00EF1DCC">
      <w:pPr>
        <w:pStyle w:val="NoSpacing"/>
      </w:pPr>
      <w:r w:rsidRPr="00EF1DCC">
        <w:tab/>
        <w:t xml:space="preserve">When Ezra Bassett </w:t>
      </w:r>
      <w:proofErr w:type="gramStart"/>
      <w:r w:rsidRPr="00EF1DCC">
        <w:t>died</w:t>
      </w:r>
      <w:proofErr w:type="gramEnd"/>
      <w:r w:rsidRPr="00EF1DCC">
        <w:t xml:space="preserve"> they were living in a pretty home in Brooklyn Village, now a part of Cleveland.</w:t>
      </w:r>
    </w:p>
    <w:p w14:paraId="2A2995AE" w14:textId="77777777" w:rsidR="00EF1DCC" w:rsidRPr="00EF1DCC" w:rsidRDefault="00EF1DCC" w:rsidP="00EF1DCC">
      <w:pPr>
        <w:pStyle w:val="NoSpacing"/>
      </w:pPr>
      <w:r w:rsidRPr="00EF1DCC">
        <w:tab/>
        <w:t xml:space="preserve">The children were brought up in a Christian home. Each day was reverently begun by </w:t>
      </w:r>
      <w:proofErr w:type="gramStart"/>
      <w:r w:rsidRPr="00EF1DCC">
        <w:t>the reading of</w:t>
      </w:r>
      <w:proofErr w:type="gramEnd"/>
      <w:r w:rsidRPr="00EF1DCC">
        <w:t xml:space="preserve"> the Scriptures and followed by all kneeling in prayer.</w:t>
      </w:r>
    </w:p>
    <w:p w14:paraId="18600536" w14:textId="77777777" w:rsidR="00EF1DCC" w:rsidRPr="00EF1DCC" w:rsidRDefault="00EF1DCC" w:rsidP="00EF1DCC">
      <w:pPr>
        <w:pStyle w:val="NoSpacing"/>
      </w:pPr>
      <w:r w:rsidRPr="00EF1DCC">
        <w:tab/>
        <w:t>Several of the children attended Oberlin College.</w:t>
      </w:r>
    </w:p>
    <w:p w14:paraId="36B4A9A8" w14:textId="77777777" w:rsidR="00EF1DCC" w:rsidRPr="00EF1DCC" w:rsidRDefault="00EF1DCC" w:rsidP="00EF1DCC">
      <w:pPr>
        <w:pStyle w:val="NoSpacing"/>
      </w:pPr>
      <w:r w:rsidRPr="00EF1DCC">
        <w:tab/>
        <w:t>They attended a Baptist church which stood on the corner of Riverside Drive and Lorain Road and later they attended the church now known as the West Park Congregational Church. Ezra Bassett was a deacon in the church and held civic offices.</w:t>
      </w:r>
    </w:p>
    <w:p w14:paraId="4BDD5EFB" w14:textId="77777777" w:rsidR="00EF1DCC" w:rsidRPr="00EF1DCC" w:rsidRDefault="00EF1DCC" w:rsidP="00EF1DCC">
      <w:pPr>
        <w:pStyle w:val="NoSpacing"/>
      </w:pPr>
      <w:r w:rsidRPr="00EF1DCC">
        <w:tab/>
        <w:t>Homer Bassett went back to New England and was city librarian in Waterbury, Connecticut for many years. He was also an author.</w:t>
      </w:r>
    </w:p>
    <w:p w14:paraId="0691B1EE" w14:textId="77777777" w:rsidR="00EF1DCC" w:rsidRPr="00EF1DCC" w:rsidRDefault="00EF1DCC" w:rsidP="00EF1DCC">
      <w:pPr>
        <w:pStyle w:val="NoSpacing"/>
      </w:pPr>
      <w:r w:rsidRPr="00EF1DCC">
        <w:tab/>
        <w:t xml:space="preserve">Henry joined the "forty niners" </w:t>
      </w:r>
      <w:proofErr w:type="gramStart"/>
      <w:r w:rsidRPr="00EF1DCC">
        <w:t>to</w:t>
      </w:r>
      <w:proofErr w:type="gramEnd"/>
      <w:r w:rsidRPr="00EF1DCC">
        <w:t xml:space="preserve"> California in search of gold. He made his home in California.</w:t>
      </w:r>
    </w:p>
    <w:p w14:paraId="1E63BCC6" w14:textId="77777777" w:rsidR="00EF1DCC" w:rsidRPr="00EF1DCC" w:rsidRDefault="00EF1DCC" w:rsidP="00EF1DCC">
      <w:pPr>
        <w:pStyle w:val="NoSpacing"/>
      </w:pPr>
      <w:r w:rsidRPr="00EF1DCC">
        <w:tab/>
        <w:t>Marilla married Lorin Nichols and stayed in Rockport as did her sister Elizabeth who married Charles Jordan.</w:t>
      </w:r>
    </w:p>
    <w:p w14:paraId="734DAC14" w14:textId="77777777" w:rsidR="00EF1DCC" w:rsidRPr="00EF1DCC" w:rsidRDefault="00EF1DCC" w:rsidP="00EF1DCC">
      <w:pPr>
        <w:pStyle w:val="NoSpacing"/>
      </w:pPr>
      <w:r w:rsidRPr="00EF1DCC">
        <w:tab/>
        <w:t xml:space="preserve">Charles and Dwight lived on </w:t>
      </w:r>
      <w:proofErr w:type="gramStart"/>
      <w:r w:rsidRPr="00EF1DCC">
        <w:t>the farms</w:t>
      </w:r>
      <w:proofErr w:type="gramEnd"/>
      <w:r w:rsidRPr="00EF1DCC">
        <w:t xml:space="preserve"> in Rocky River Drive.</w:t>
      </w:r>
    </w:p>
    <w:p w14:paraId="05CF654B" w14:textId="77777777" w:rsidR="00EF1DCC" w:rsidRPr="00EF1DCC" w:rsidRDefault="00EF1DCC" w:rsidP="00EF1DCC">
      <w:pPr>
        <w:pStyle w:val="NoSpacing"/>
      </w:pPr>
      <w:r w:rsidRPr="00EF1DCC">
        <w:tab/>
        <w:t xml:space="preserve">John enlisted in the Civil War, was taken ill and died and his body was sent home for burial. A group of his comrades paid the </w:t>
      </w:r>
      <w:proofErr w:type="gramStart"/>
      <w:r w:rsidRPr="00EF1DCC">
        <w:t>expenses</w:t>
      </w:r>
      <w:proofErr w:type="gramEnd"/>
      <w:r w:rsidRPr="00EF1DCC">
        <w:t xml:space="preserve"> but Grandfather showed his appreciation by sending back to them one hundred dollars.</w:t>
      </w:r>
    </w:p>
    <w:p w14:paraId="006DA2A0" w14:textId="77777777" w:rsidR="00EF1DCC" w:rsidRPr="00EF1DCC" w:rsidRDefault="00EF1DCC" w:rsidP="00EF1DCC">
      <w:pPr>
        <w:pStyle w:val="NoSpacing"/>
      </w:pPr>
      <w:r w:rsidRPr="00EF1DCC">
        <w:tab/>
        <w:t>William, the youngest, also settled in Rockport.</w:t>
      </w:r>
    </w:p>
    <w:p w14:paraId="09048655" w14:textId="77777777" w:rsidR="00EF1DCC" w:rsidRPr="00EF1DCC" w:rsidRDefault="00EF1DCC" w:rsidP="00EF1DCC">
      <w:pPr>
        <w:pStyle w:val="NoSpacing"/>
      </w:pPr>
      <w:r w:rsidRPr="00EF1DCC">
        <w:tab/>
        <w:t xml:space="preserve">Above the fireplace in the old house, and on either side were cupboards where grandmother kept good things to eat. Before we could talk, we used to point </w:t>
      </w:r>
      <w:proofErr w:type="gramStart"/>
      <w:r w:rsidRPr="00EF1DCC">
        <w:t>up to</w:t>
      </w:r>
      <w:proofErr w:type="gramEnd"/>
      <w:r w:rsidRPr="00EF1DCC">
        <w:t xml:space="preserve"> where the raisin cake was kept, and such cake and such bread I have never tasted anything so good since.</w:t>
      </w:r>
    </w:p>
    <w:p w14:paraId="3908C31B" w14:textId="77777777" w:rsidR="00EF1DCC" w:rsidRDefault="00EF1DCC" w:rsidP="00EF1DCC">
      <w:pPr>
        <w:autoSpaceDE w:val="0"/>
        <w:autoSpaceDN w:val="0"/>
        <w:adjustRightInd w:val="0"/>
        <w:spacing w:after="0" w:line="240" w:lineRule="auto"/>
        <w:rPr>
          <w:rFonts w:ascii="Helv" w:hAnsi="Helv" w:cs="Helv"/>
          <w:color w:val="000000"/>
          <w:sz w:val="20"/>
          <w:szCs w:val="20"/>
        </w:rPr>
      </w:pPr>
    </w:p>
    <w:p w14:paraId="2031B0A9" w14:textId="77777777" w:rsidR="00EF1DCC" w:rsidRDefault="00EF1DCC" w:rsidP="00EF1DCC">
      <w:pPr>
        <w:autoSpaceDE w:val="0"/>
        <w:autoSpaceDN w:val="0"/>
        <w:adjustRightInd w:val="0"/>
        <w:spacing w:after="0" w:line="240" w:lineRule="auto"/>
        <w:jc w:val="center"/>
        <w:rPr>
          <w:rFonts w:ascii="Helv" w:hAnsi="Helv" w:cs="Helv"/>
          <w:color w:val="000000"/>
          <w:sz w:val="20"/>
          <w:szCs w:val="20"/>
        </w:rPr>
      </w:pPr>
      <w:r w:rsidRPr="00AC1137">
        <w:rPr>
          <w:rFonts w:ascii="Helv" w:hAnsi="Helv" w:cs="Helv"/>
          <w:noProof/>
          <w:color w:val="000000"/>
          <w:sz w:val="20"/>
          <w:szCs w:val="20"/>
        </w:rPr>
        <w:drawing>
          <wp:inline distT="0" distB="0" distL="0" distR="0" wp14:anchorId="73939BF0" wp14:editId="19513091">
            <wp:extent cx="2849880" cy="3398746"/>
            <wp:effectExtent l="0" t="0" r="7620" b="0"/>
            <wp:docPr id="100235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54507" name=""/>
                    <pic:cNvPicPr/>
                  </pic:nvPicPr>
                  <pic:blipFill>
                    <a:blip r:embed="rId8"/>
                    <a:stretch>
                      <a:fillRect/>
                    </a:stretch>
                  </pic:blipFill>
                  <pic:spPr>
                    <a:xfrm>
                      <a:off x="0" y="0"/>
                      <a:ext cx="2876174" cy="3430104"/>
                    </a:xfrm>
                    <a:prstGeom prst="rect">
                      <a:avLst/>
                    </a:prstGeom>
                  </pic:spPr>
                </pic:pic>
              </a:graphicData>
            </a:graphic>
          </wp:inline>
        </w:drawing>
      </w:r>
    </w:p>
    <w:p w14:paraId="2D5312AC" w14:textId="77777777" w:rsidR="00EF1DCC" w:rsidRDefault="00EF1DCC" w:rsidP="00EF1DCC">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Ezra and Keziah (Witt) Bassett</w:t>
      </w:r>
    </w:p>
    <w:p w14:paraId="3F0F812F" w14:textId="77777777" w:rsidR="00EF1DCC" w:rsidRDefault="00EF1DCC" w:rsidP="00EF1DCC">
      <w:pPr>
        <w:autoSpaceDE w:val="0"/>
        <w:autoSpaceDN w:val="0"/>
        <w:adjustRightInd w:val="0"/>
        <w:spacing w:after="0" w:line="240" w:lineRule="auto"/>
        <w:jc w:val="center"/>
        <w:rPr>
          <w:rFonts w:ascii="Helv" w:hAnsi="Helv" w:cs="Helv"/>
          <w:color w:val="000000"/>
          <w:sz w:val="20"/>
          <w:szCs w:val="20"/>
        </w:rPr>
      </w:pPr>
      <w:r w:rsidRPr="00AC1137">
        <w:rPr>
          <w:rFonts w:ascii="Helv" w:hAnsi="Helv" w:cs="Helv"/>
          <w:noProof/>
          <w:color w:val="000000"/>
          <w:sz w:val="20"/>
          <w:szCs w:val="20"/>
        </w:rPr>
        <w:lastRenderedPageBreak/>
        <w:drawing>
          <wp:inline distT="0" distB="0" distL="0" distR="0" wp14:anchorId="1B84B74A" wp14:editId="1192017E">
            <wp:extent cx="4782774" cy="4107180"/>
            <wp:effectExtent l="0" t="0" r="0" b="7620"/>
            <wp:docPr id="1089247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47819" name=""/>
                    <pic:cNvPicPr/>
                  </pic:nvPicPr>
                  <pic:blipFill>
                    <a:blip r:embed="rId9"/>
                    <a:stretch>
                      <a:fillRect/>
                    </a:stretch>
                  </pic:blipFill>
                  <pic:spPr>
                    <a:xfrm>
                      <a:off x="0" y="0"/>
                      <a:ext cx="4788801" cy="4112355"/>
                    </a:xfrm>
                    <a:prstGeom prst="rect">
                      <a:avLst/>
                    </a:prstGeom>
                  </pic:spPr>
                </pic:pic>
              </a:graphicData>
            </a:graphic>
          </wp:inline>
        </w:drawing>
      </w:r>
    </w:p>
    <w:p w14:paraId="50DBB1A7" w14:textId="77777777" w:rsidR="00EF1DCC" w:rsidRDefault="00EF1DCC" w:rsidP="00EF1DCC">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Notes on Back of Ezra &amp; Kezith (Witt) Bassett Photograph</w:t>
      </w:r>
    </w:p>
    <w:p w14:paraId="25F19C4C" w14:textId="77777777" w:rsidR="00EF1DCC" w:rsidRDefault="00EF1DCC" w:rsidP="00EF1DCC">
      <w:pPr>
        <w:autoSpaceDE w:val="0"/>
        <w:autoSpaceDN w:val="0"/>
        <w:adjustRightInd w:val="0"/>
        <w:spacing w:after="0" w:line="240" w:lineRule="auto"/>
        <w:jc w:val="center"/>
        <w:rPr>
          <w:rFonts w:ascii="Helv" w:hAnsi="Helv" w:cs="Helv"/>
          <w:color w:val="000000"/>
          <w:sz w:val="20"/>
          <w:szCs w:val="20"/>
        </w:rPr>
      </w:pPr>
    </w:p>
    <w:p w14:paraId="296B67D7" w14:textId="77777777"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50512599" w14:textId="77777777" w:rsidR="00EF1DCC" w:rsidRDefault="00EF1DCC" w:rsidP="00EF1DCC">
      <w:pPr>
        <w:rPr>
          <w:rFonts w:ascii="Courier New" w:hAnsi="Courier New" w:cs="Courier New"/>
        </w:rPr>
      </w:pPr>
    </w:p>
    <w:p w14:paraId="541C4815" w14:textId="57796C4B" w:rsidR="00EF1DCC" w:rsidRDefault="00EF1DCC" w:rsidP="00EF1DCC">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1B007E">
        <w:rPr>
          <w:rFonts w:ascii="Helv" w:hAnsi="Helv" w:cs="Helv"/>
          <w:color w:val="FF0000"/>
          <w:sz w:val="20"/>
          <w:szCs w:val="20"/>
          <w:u w:val="single"/>
        </w:rPr>
        <w:t>5</w:t>
      </w:r>
      <w:r>
        <w:rPr>
          <w:rFonts w:ascii="Helv" w:hAnsi="Helv" w:cs="Helv"/>
          <w:color w:val="FF0000"/>
          <w:sz w:val="20"/>
          <w:szCs w:val="20"/>
          <w:u w:val="single"/>
        </w:rPr>
        <w:t xml:space="preserve"> - Featured Bassett:</w:t>
      </w:r>
      <w:r w:rsidR="001B007E">
        <w:rPr>
          <w:rFonts w:ascii="Helv" w:hAnsi="Helv" w:cs="Helv"/>
          <w:color w:val="FF0000"/>
          <w:sz w:val="20"/>
          <w:szCs w:val="20"/>
          <w:u w:val="single"/>
        </w:rPr>
        <w:t xml:space="preserve"> Death of William Edward Bassett</w:t>
      </w:r>
      <w:r w:rsidR="00F57531">
        <w:rPr>
          <w:rFonts w:ascii="Helv" w:hAnsi="Helv" w:cs="Helv"/>
          <w:color w:val="FF0000"/>
          <w:sz w:val="20"/>
          <w:szCs w:val="20"/>
          <w:u w:val="single"/>
        </w:rPr>
        <w:t xml:space="preserve"> (2026)</w:t>
      </w:r>
      <w:r>
        <w:rPr>
          <w:rFonts w:ascii="Helv" w:hAnsi="Helv" w:cs="Helv"/>
          <w:color w:val="FF0000"/>
          <w:sz w:val="20"/>
          <w:szCs w:val="20"/>
          <w:u w:val="single"/>
        </w:rPr>
        <w:t xml:space="preserve"> </w:t>
      </w:r>
    </w:p>
    <w:p w14:paraId="5C061DE0" w14:textId="54AE0C11" w:rsidR="00EF1DCC" w:rsidRDefault="00EF1DCC" w:rsidP="00EF1DCC">
      <w:pPr>
        <w:autoSpaceDE w:val="0"/>
        <w:autoSpaceDN w:val="0"/>
        <w:adjustRightInd w:val="0"/>
        <w:spacing w:after="0" w:line="240" w:lineRule="auto"/>
        <w:rPr>
          <w:rFonts w:ascii="Helv" w:hAnsi="Helv" w:cs="Helv"/>
          <w:color w:val="000000"/>
          <w:sz w:val="20"/>
          <w:szCs w:val="20"/>
        </w:rPr>
      </w:pPr>
    </w:p>
    <w:p w14:paraId="502F75CC" w14:textId="4931F202"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Edward Bassett</w:t>
      </w:r>
      <w:r>
        <w:rPr>
          <w:rFonts w:ascii="Helv" w:hAnsi="Helv" w:cs="Helv"/>
          <w:color w:val="000000"/>
          <w:sz w:val="20"/>
          <w:szCs w:val="20"/>
        </w:rPr>
        <w:t xml:space="preserve"> descends from #6</w:t>
      </w:r>
      <w:r>
        <w:rPr>
          <w:rFonts w:ascii="Helv" w:hAnsi="Helv" w:cs="Helv"/>
          <w:color w:val="000000"/>
          <w:sz w:val="20"/>
          <w:szCs w:val="20"/>
        </w:rPr>
        <w:t>6</w:t>
      </w:r>
      <w:r>
        <w:rPr>
          <w:rFonts w:ascii="Helv" w:hAnsi="Helv" w:cs="Helv"/>
          <w:color w:val="000000"/>
          <w:sz w:val="20"/>
          <w:szCs w:val="20"/>
        </w:rPr>
        <w:t xml:space="preserve">B </w:t>
      </w:r>
      <w:r>
        <w:rPr>
          <w:rFonts w:ascii="Helv" w:hAnsi="Helv" w:cs="Helv"/>
          <w:color w:val="000000"/>
          <w:sz w:val="20"/>
          <w:szCs w:val="20"/>
        </w:rPr>
        <w:t xml:space="preserve">Lewis Bassett of </w:t>
      </w:r>
      <w:proofErr w:type="spellStart"/>
      <w:r>
        <w:rPr>
          <w:rFonts w:ascii="Helv" w:hAnsi="Helv" w:cs="Helv"/>
          <w:color w:val="000000"/>
          <w:sz w:val="20"/>
          <w:szCs w:val="20"/>
        </w:rPr>
        <w:t>Lavernock</w:t>
      </w:r>
      <w:proofErr w:type="spellEnd"/>
      <w:r>
        <w:rPr>
          <w:rFonts w:ascii="Helv" w:hAnsi="Helv" w:cs="Helv"/>
          <w:color w:val="000000"/>
          <w:sz w:val="20"/>
          <w:szCs w:val="20"/>
        </w:rPr>
        <w:t xml:space="preserve">, Wales </w:t>
      </w:r>
      <w:r>
        <w:rPr>
          <w:rFonts w:ascii="Helv" w:hAnsi="Helv" w:cs="Helv"/>
          <w:color w:val="000000"/>
          <w:sz w:val="20"/>
          <w:szCs w:val="20"/>
        </w:rPr>
        <w:t>as follows:</w:t>
      </w:r>
    </w:p>
    <w:p w14:paraId="4749298A" w14:textId="77777777" w:rsidR="001B007E" w:rsidRDefault="001B007E" w:rsidP="001B007E">
      <w:pPr>
        <w:autoSpaceDE w:val="0"/>
        <w:autoSpaceDN w:val="0"/>
        <w:adjustRightInd w:val="0"/>
        <w:spacing w:after="0" w:line="240" w:lineRule="auto"/>
        <w:rPr>
          <w:rFonts w:ascii="Helv" w:hAnsi="Helv" w:cs="Helv"/>
          <w:color w:val="000000"/>
          <w:sz w:val="20"/>
          <w:szCs w:val="20"/>
        </w:rPr>
      </w:pPr>
    </w:p>
    <w:p w14:paraId="02CFE1C1" w14:textId="0FFAE58F"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Lewis Bassett (b. 1683) and wife Franes</w:t>
      </w:r>
    </w:p>
    <w:p w14:paraId="2A2189A4" w14:textId="256E7627"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1767) and wife Mary William</w:t>
      </w:r>
    </w:p>
    <w:p w14:paraId="2CCFAB71" w14:textId="3209C355"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Richard Bassett (b. 1742) and wife Mary John</w:t>
      </w:r>
    </w:p>
    <w:p w14:paraId="3A398A73" w14:textId="35B44FDB"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Richard Bassett (b. 1778) and wife Mary </w:t>
      </w:r>
      <w:proofErr w:type="spellStart"/>
      <w:r>
        <w:rPr>
          <w:rFonts w:ascii="Helv" w:hAnsi="Helv" w:cs="Helv"/>
          <w:color w:val="000000"/>
          <w:sz w:val="20"/>
          <w:szCs w:val="20"/>
        </w:rPr>
        <w:t>Millward</w:t>
      </w:r>
      <w:proofErr w:type="spellEnd"/>
    </w:p>
    <w:p w14:paraId="7AACCFBA" w14:textId="7ABBBB0E"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1827) and wife Margaret Edwards</w:t>
      </w:r>
    </w:p>
    <w:p w14:paraId="28A211ED" w14:textId="47B4B121"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Edward Bassett (b. 1851) and wife Sarah Ann Williams</w:t>
      </w:r>
    </w:p>
    <w:p w14:paraId="598D54F3" w14:textId="5C52847D"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Royal Clarence Bassett (b. 1878) and wife Jennie Belle Wayman</w:t>
      </w:r>
    </w:p>
    <w:p w14:paraId="0DF03FA0" w14:textId="0C17423E"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Royal Clarence Bassett Jr. (b. 1909) and wife Afton Luella Peterson</w:t>
      </w:r>
    </w:p>
    <w:p w14:paraId="1F251961" w14:textId="6D51FA39" w:rsidR="001B007E" w:rsidRDefault="001B007E" w:rsidP="001B007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Edward Bassett (b. 1937)</w:t>
      </w:r>
    </w:p>
    <w:p w14:paraId="47C6E887" w14:textId="77777777" w:rsidR="001B007E" w:rsidRDefault="001B007E" w:rsidP="001B007E">
      <w:pPr>
        <w:autoSpaceDE w:val="0"/>
        <w:autoSpaceDN w:val="0"/>
        <w:adjustRightInd w:val="0"/>
        <w:spacing w:after="0" w:line="240" w:lineRule="auto"/>
        <w:rPr>
          <w:rFonts w:ascii="Helv" w:hAnsi="Helv" w:cs="Helv"/>
          <w:color w:val="000000"/>
          <w:sz w:val="20"/>
          <w:szCs w:val="20"/>
        </w:rPr>
      </w:pPr>
    </w:p>
    <w:p w14:paraId="71B508D1" w14:textId="77777777" w:rsidR="00EF1DCC" w:rsidRDefault="00EF1DCC" w:rsidP="001B007E">
      <w:pPr>
        <w:pStyle w:val="NoSpacing"/>
        <w:jc w:val="center"/>
      </w:pPr>
      <w:r>
        <w:t>The Herald Journal, Logan, Utah, Thursday, 4 June 2026</w:t>
      </w:r>
    </w:p>
    <w:p w14:paraId="49203016" w14:textId="77777777" w:rsidR="00EF1DCC" w:rsidRDefault="00EF1DCC" w:rsidP="001B007E">
      <w:pPr>
        <w:pStyle w:val="NoSpacing"/>
        <w:jc w:val="center"/>
      </w:pPr>
      <w:r>
        <w:t>William Edward Bassett</w:t>
      </w:r>
    </w:p>
    <w:p w14:paraId="72E1A710" w14:textId="77777777" w:rsidR="00EF1DCC" w:rsidRPr="009167CF" w:rsidRDefault="00EF1DCC" w:rsidP="001B007E">
      <w:pPr>
        <w:pStyle w:val="NoSpacing"/>
      </w:pPr>
    </w:p>
    <w:p w14:paraId="55D3004E" w14:textId="334B0DB2" w:rsidR="00EF1DCC" w:rsidRDefault="00EF1DCC" w:rsidP="001B007E">
      <w:pPr>
        <w:pStyle w:val="NoSpacing"/>
      </w:pPr>
      <w:r w:rsidRPr="009167CF">
        <w:t>William Edward Bassett, 88, passed away on June 1, 2026.</w:t>
      </w:r>
      <w:r w:rsidRPr="009167CF">
        <w:br/>
        <w:t xml:space="preserve">Bill was raised at </w:t>
      </w:r>
      <w:proofErr w:type="gramStart"/>
      <w:r w:rsidRPr="009167CF">
        <w:t>the</w:t>
      </w:r>
      <w:proofErr w:type="gramEnd"/>
      <w:r w:rsidRPr="009167CF">
        <w:t xml:space="preserve"> family home in Wellsville, UT and attended local schools in Cache County. He was active in all things involving the </w:t>
      </w:r>
      <w:proofErr w:type="gramStart"/>
      <w:r w:rsidRPr="009167CF">
        <w:t>outdoors</w:t>
      </w:r>
      <w:proofErr w:type="gramEnd"/>
      <w:r w:rsidRPr="009167CF">
        <w:t xml:space="preserve"> including hunting, fishing and anything to do with motorcycles.</w:t>
      </w:r>
      <w:r w:rsidRPr="009167CF">
        <w:br/>
        <w:t xml:space="preserve">Bill had many jobs over the years. He joined the Navy at the young age of seventeen and retired after 20 years as </w:t>
      </w:r>
      <w:proofErr w:type="gramStart"/>
      <w:r w:rsidRPr="009167CF">
        <w:t>a Chief</w:t>
      </w:r>
      <w:proofErr w:type="gramEnd"/>
      <w:r w:rsidRPr="009167CF">
        <w:t xml:space="preserve"> Warrant Officer 3. While in </w:t>
      </w:r>
      <w:proofErr w:type="gramStart"/>
      <w:r w:rsidRPr="009167CF">
        <w:lastRenderedPageBreak/>
        <w:t>the service</w:t>
      </w:r>
      <w:proofErr w:type="gramEnd"/>
      <w:r w:rsidRPr="009167CF">
        <w:t xml:space="preserve"> he traveled the Pacific and Atlantic oceans on many ships and submarines. He was stationed in Washington, Virginia, Georgia, and several places in California, including a stint in the middle of the Mojave Desert. After his service he was a roofer, owned a firewood business in Cache Valley for many years, served as a watchman over mines in the desert, and was the water master in his hometown of Wellsville.</w:t>
      </w:r>
      <w:r w:rsidRPr="009167CF">
        <w:br/>
        <w:t>Motorcycles were a lifelong passion for Bill. He loved to motocross, participate in hare and hounds, and compete in enduros. He competed several times in the Barstow to Vegas motorcycle race and the Baja 500 competition in Mexico. His ability to work on motorcycles was legendary. He could break down and put back together any motorcycle made.</w:t>
      </w:r>
      <w:r w:rsidRPr="009167CF">
        <w:br/>
        <w:t>Bill married Karren Saunders in the same time frame as he entered the Navy. They had 5 children in quick succession. They later divorced. In his later years he met Gloria Buckingham and they spent many happy years in their dream spot on the Malad Summit near Malad, ID.</w:t>
      </w:r>
      <w:r w:rsidRPr="009167CF">
        <w:br/>
        <w:t>Bill was preceded in death by his father Royal C. Bassett Jr, mother Afton Peterson Bassett, prior wife Karren (Saunders) Wilson, his long-time companion Gloria Buckingham, daughter Susan (Richard) Chugg, sisters Joyce (Robert) Strebel and Sharon Bassett, and brothers Jarvis Bassett and Warren Bassett. Bill is survived by his sons Mike (Lisa) Bassett and Matt Bassett, daughters Bonnie (John) Hall and Peggy (Joe) Dortsch, and sister Shonie (Robert) Harris and brother Jimmy Bassett.</w:t>
      </w:r>
      <w:r w:rsidRPr="009167CF">
        <w:br/>
        <w:t>The family wishes to give a special thanks to the staff at Williamsburg.</w:t>
      </w:r>
      <w:r w:rsidRPr="009167CF">
        <w:br/>
        <w:t>Graveside services will be held at the Wellsville Cemetery for family and friends on Saturday, June 6, 2026 at 11:00 AM.</w:t>
      </w:r>
      <w:r w:rsidRPr="009167CF">
        <w:br/>
        <w:t xml:space="preserve">Arrangements entrusted to Allen-Hall Mortuary in Logan. Condolences are encouraged at </w:t>
      </w:r>
      <w:hyperlink r:id="rId10" w:history="1">
        <w:r w:rsidR="00F57531" w:rsidRPr="008F52E9">
          <w:rPr>
            <w:rStyle w:val="Hyperlink"/>
          </w:rPr>
          <w:t>www.allenmortuaries.com</w:t>
        </w:r>
      </w:hyperlink>
      <w:r>
        <w:t>.</w:t>
      </w:r>
    </w:p>
    <w:p w14:paraId="5F422CA4" w14:textId="77777777" w:rsidR="00F57531" w:rsidRDefault="00F57531" w:rsidP="001B007E">
      <w:pPr>
        <w:pStyle w:val="NoSpacing"/>
      </w:pPr>
    </w:p>
    <w:p w14:paraId="06ED2F5D" w14:textId="77777777" w:rsidR="00F57531" w:rsidRDefault="00F57531" w:rsidP="001B007E">
      <w:pPr>
        <w:pStyle w:val="NoSpacing"/>
      </w:pPr>
    </w:p>
    <w:p w14:paraId="0489DE06" w14:textId="77777777" w:rsidR="00F57531" w:rsidRDefault="00F57531" w:rsidP="001B007E">
      <w:pPr>
        <w:pStyle w:val="NoSpacing"/>
      </w:pPr>
    </w:p>
    <w:p w14:paraId="70C66C9F" w14:textId="0741FBF6" w:rsidR="00F57531" w:rsidRDefault="00F57531" w:rsidP="001B007E">
      <w:pPr>
        <w:pStyle w:val="NoSpacing"/>
        <w:rPr>
          <w:rFonts w:ascii="Helv" w:hAnsi="Helv" w:cs="Helv"/>
          <w:color w:val="000000"/>
        </w:rPr>
      </w:pPr>
      <w:r>
        <w:rPr>
          <w:rFonts w:ascii="Helv" w:hAnsi="Helv" w:cs="Helv"/>
          <w:color w:val="000000"/>
        </w:rPr>
        <w:t>* * * * *</w:t>
      </w:r>
    </w:p>
    <w:p w14:paraId="07550001" w14:textId="77777777" w:rsidR="00F57531" w:rsidRDefault="00F57531" w:rsidP="001B007E">
      <w:pPr>
        <w:pStyle w:val="NoSpacing"/>
        <w:rPr>
          <w:rFonts w:ascii="Helv" w:hAnsi="Helv" w:cs="Helv"/>
          <w:color w:val="000000"/>
        </w:rPr>
      </w:pPr>
    </w:p>
    <w:p w14:paraId="5A4F18D4" w14:textId="77777777" w:rsidR="00F57531" w:rsidRDefault="00F57531" w:rsidP="001B007E">
      <w:pPr>
        <w:pStyle w:val="NoSpacing"/>
      </w:pPr>
    </w:p>
    <w:p w14:paraId="5CFB6739" w14:textId="5F221D32" w:rsidR="00F57531" w:rsidRDefault="00F57531" w:rsidP="00F57531">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w:t>
      </w:r>
      <w:r>
        <w:rPr>
          <w:rFonts w:ascii="Helv" w:hAnsi="Helv" w:cs="Helv"/>
          <w:color w:val="FF0000"/>
          <w:sz w:val="20"/>
          <w:szCs w:val="20"/>
          <w:u w:val="single"/>
        </w:rPr>
        <w:t xml:space="preserve"> 6</w:t>
      </w:r>
      <w:r>
        <w:rPr>
          <w:rFonts w:ascii="Helv" w:hAnsi="Helv" w:cs="Helv"/>
          <w:color w:val="FF0000"/>
          <w:sz w:val="20"/>
          <w:szCs w:val="20"/>
          <w:u w:val="single"/>
        </w:rPr>
        <w:t xml:space="preserve"> - Featured Bassett: </w:t>
      </w:r>
      <w:r>
        <w:rPr>
          <w:rFonts w:ascii="Helv" w:hAnsi="Helv" w:cs="Helv"/>
          <w:color w:val="FF0000"/>
          <w:sz w:val="20"/>
          <w:szCs w:val="20"/>
          <w:u w:val="single"/>
        </w:rPr>
        <w:t>Home and Cabin of Delos Bassett of Michigan</w:t>
      </w:r>
      <w:r>
        <w:rPr>
          <w:rFonts w:ascii="Helv" w:hAnsi="Helv" w:cs="Helv"/>
          <w:color w:val="FF0000"/>
          <w:sz w:val="20"/>
          <w:szCs w:val="20"/>
          <w:u w:val="single"/>
        </w:rPr>
        <w:t xml:space="preserve"> </w:t>
      </w:r>
    </w:p>
    <w:p w14:paraId="33B3E7C0" w14:textId="77777777" w:rsidR="00F57531" w:rsidRDefault="00F57531" w:rsidP="00F57531">
      <w:pPr>
        <w:autoSpaceDE w:val="0"/>
        <w:autoSpaceDN w:val="0"/>
        <w:adjustRightInd w:val="0"/>
        <w:spacing w:after="0" w:line="240" w:lineRule="auto"/>
        <w:rPr>
          <w:rFonts w:ascii="Helv" w:hAnsi="Helv" w:cs="Helv"/>
          <w:color w:val="000000"/>
          <w:sz w:val="20"/>
          <w:szCs w:val="20"/>
        </w:rPr>
      </w:pPr>
    </w:p>
    <w:p w14:paraId="17CE75C3" w14:textId="5C843EA6"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Delos Daniel Bassett</w:t>
      </w:r>
      <w:r>
        <w:rPr>
          <w:rFonts w:ascii="Helv" w:hAnsi="Helv" w:cs="Helv"/>
          <w:color w:val="000000"/>
          <w:sz w:val="20"/>
          <w:szCs w:val="20"/>
        </w:rPr>
        <w:t xml:space="preserve"> descends from William Bassett of Plymouth, Massachusetts as follows:</w:t>
      </w:r>
    </w:p>
    <w:p w14:paraId="6688787A" w14:textId="77777777" w:rsidR="00F57531" w:rsidRDefault="00F57531" w:rsidP="00F57531">
      <w:pPr>
        <w:autoSpaceDE w:val="0"/>
        <w:autoSpaceDN w:val="0"/>
        <w:adjustRightInd w:val="0"/>
        <w:spacing w:after="0" w:line="240" w:lineRule="auto"/>
        <w:rPr>
          <w:rFonts w:ascii="Helv" w:hAnsi="Helv" w:cs="Helv"/>
          <w:color w:val="000000"/>
          <w:sz w:val="20"/>
          <w:szCs w:val="20"/>
        </w:rPr>
      </w:pPr>
    </w:p>
    <w:p w14:paraId="1C82DAD5" w14:textId="77777777"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192B9B0C" w14:textId="570A1283"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Nathaniel Bassett (b. 1628) and wife Dorcas Joyce</w:t>
      </w:r>
    </w:p>
    <w:p w14:paraId="7B166D5F" w14:textId="29005BF7"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Bassett (b. 1670) and wife Elizabeth Jones</w:t>
      </w:r>
    </w:p>
    <w:p w14:paraId="37F56338" w14:textId="28F19EEB"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Bassett (b. 1700) and wife Alice Weaver</w:t>
      </w:r>
    </w:p>
    <w:p w14:paraId="03F10C62" w14:textId="5EB91201"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Bassett (b. 1736) and wife Tabitha Waite</w:t>
      </w:r>
    </w:p>
    <w:p w14:paraId="51350736" w14:textId="7A935B37"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1765)</w:t>
      </w:r>
    </w:p>
    <w:p w14:paraId="04FDBFF7" w14:textId="7E6CA34D"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Daniel Bassett (b. 1787) and wife Abigail Livingston</w:t>
      </w:r>
    </w:p>
    <w:p w14:paraId="2E3634FD" w14:textId="24FE4625"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Austin Daniel Bassett (b. 1817) and wife Mariah S. Barton</w:t>
      </w:r>
    </w:p>
    <w:p w14:paraId="2A50EBC1" w14:textId="57DFDA1E" w:rsidR="00F57531" w:rsidRDefault="00F57531" w:rsidP="00F57531">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Delos Daniel Bassett (b. 1843) and wife Lenora Elizabeth Lane</w:t>
      </w:r>
    </w:p>
    <w:p w14:paraId="2AF4DF75" w14:textId="77777777" w:rsidR="00F57531" w:rsidRDefault="00F57531" w:rsidP="00F57531">
      <w:pPr>
        <w:autoSpaceDE w:val="0"/>
        <w:autoSpaceDN w:val="0"/>
        <w:adjustRightInd w:val="0"/>
        <w:spacing w:after="0" w:line="240" w:lineRule="auto"/>
        <w:rPr>
          <w:rFonts w:ascii="Helv" w:hAnsi="Helv" w:cs="Helv"/>
          <w:color w:val="000000"/>
          <w:sz w:val="20"/>
          <w:szCs w:val="20"/>
        </w:rPr>
      </w:pPr>
    </w:p>
    <w:p w14:paraId="566FCD53" w14:textId="61625FA3" w:rsidR="00EF1DCC" w:rsidRDefault="00F57531" w:rsidP="00EF1DC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I was sent a link to the following pictures, but in my retirement, I </w:t>
      </w:r>
      <w:proofErr w:type="gramStart"/>
      <w:r>
        <w:rPr>
          <w:rFonts w:ascii="Helv" w:hAnsi="Helv" w:cs="Helv"/>
          <w:color w:val="000000"/>
          <w:sz w:val="20"/>
          <w:szCs w:val="20"/>
        </w:rPr>
        <w:t>have misplaced</w:t>
      </w:r>
      <w:proofErr w:type="gramEnd"/>
      <w:r>
        <w:rPr>
          <w:rFonts w:ascii="Helv" w:hAnsi="Helv" w:cs="Helv"/>
          <w:color w:val="000000"/>
          <w:sz w:val="20"/>
          <w:szCs w:val="20"/>
        </w:rPr>
        <w:t xml:space="preserve"> who sent them to me.</w:t>
      </w:r>
    </w:p>
    <w:p w14:paraId="1A24D92C" w14:textId="77777777" w:rsidR="00EF1DCC" w:rsidRDefault="00EF1DCC" w:rsidP="00EF1DCC">
      <w:pPr>
        <w:autoSpaceDE w:val="0"/>
        <w:autoSpaceDN w:val="0"/>
        <w:adjustRightInd w:val="0"/>
        <w:spacing w:after="0" w:line="240" w:lineRule="auto"/>
        <w:rPr>
          <w:rFonts w:ascii="Helv" w:hAnsi="Helv" w:cs="Helv"/>
          <w:color w:val="000000"/>
          <w:sz w:val="20"/>
          <w:szCs w:val="20"/>
        </w:rPr>
      </w:pPr>
    </w:p>
    <w:p w14:paraId="12AC35AB" w14:textId="77777777" w:rsidR="00EF1DCC" w:rsidRDefault="00EF1DCC" w:rsidP="00EF1DCC">
      <w:pPr>
        <w:autoSpaceDE w:val="0"/>
        <w:autoSpaceDN w:val="0"/>
        <w:adjustRightInd w:val="0"/>
        <w:spacing w:after="0" w:line="240" w:lineRule="auto"/>
        <w:rPr>
          <w:rFonts w:ascii="Helv" w:hAnsi="Helv" w:cs="Helv"/>
          <w:color w:val="000000"/>
          <w:sz w:val="20"/>
          <w:szCs w:val="20"/>
        </w:rPr>
      </w:pPr>
    </w:p>
    <w:p w14:paraId="152899C1" w14:textId="77777777" w:rsidR="00EF1DCC" w:rsidRDefault="00EF1DCC" w:rsidP="00910B72">
      <w:pPr>
        <w:pStyle w:val="NoSpacing"/>
      </w:pPr>
    </w:p>
    <w:p w14:paraId="01D96462" w14:textId="77777777" w:rsidR="00910B72" w:rsidRDefault="00910B72" w:rsidP="009E4112">
      <w:pPr>
        <w:autoSpaceDE w:val="0"/>
        <w:autoSpaceDN w:val="0"/>
        <w:adjustRightInd w:val="0"/>
        <w:spacing w:after="0" w:line="240" w:lineRule="auto"/>
        <w:rPr>
          <w:rFonts w:ascii="Helv" w:hAnsi="Helv" w:cs="Helv"/>
          <w:color w:val="000000"/>
          <w:sz w:val="20"/>
          <w:szCs w:val="20"/>
        </w:rPr>
      </w:pPr>
    </w:p>
    <w:p w14:paraId="2076E502" w14:textId="77777777" w:rsidR="009F26FD" w:rsidRDefault="009F26FD" w:rsidP="009E4112">
      <w:pPr>
        <w:autoSpaceDE w:val="0"/>
        <w:autoSpaceDN w:val="0"/>
        <w:adjustRightInd w:val="0"/>
        <w:spacing w:after="0" w:line="240" w:lineRule="auto"/>
        <w:rPr>
          <w:rFonts w:ascii="Helv" w:hAnsi="Helv" w:cs="Helv"/>
          <w:color w:val="000000"/>
          <w:sz w:val="20"/>
          <w:szCs w:val="20"/>
        </w:rPr>
      </w:pPr>
    </w:p>
    <w:p w14:paraId="7C94656C" w14:textId="2FC36F58" w:rsidR="009F26FD" w:rsidRDefault="009F26FD" w:rsidP="009E4112">
      <w:pPr>
        <w:autoSpaceDE w:val="0"/>
        <w:autoSpaceDN w:val="0"/>
        <w:adjustRightInd w:val="0"/>
        <w:spacing w:after="0" w:line="240" w:lineRule="auto"/>
        <w:rPr>
          <w:rFonts w:ascii="Helv" w:hAnsi="Helv" w:cs="Helv"/>
          <w:color w:val="000000"/>
          <w:sz w:val="20"/>
          <w:szCs w:val="20"/>
        </w:rPr>
      </w:pPr>
    </w:p>
    <w:p w14:paraId="7580817B" w14:textId="77777777" w:rsidR="005A47F8" w:rsidRDefault="005A47F8" w:rsidP="009E4112">
      <w:pPr>
        <w:autoSpaceDE w:val="0"/>
        <w:autoSpaceDN w:val="0"/>
        <w:adjustRightInd w:val="0"/>
        <w:spacing w:after="0" w:line="240" w:lineRule="auto"/>
        <w:rPr>
          <w:rFonts w:ascii="Helv" w:hAnsi="Helv" w:cs="Helv"/>
          <w:color w:val="000000"/>
          <w:sz w:val="20"/>
          <w:szCs w:val="20"/>
        </w:rPr>
      </w:pPr>
    </w:p>
    <w:p w14:paraId="000D356C" w14:textId="77C4C201" w:rsidR="005A47F8" w:rsidRDefault="00264DB6" w:rsidP="00F57531">
      <w:pPr>
        <w:autoSpaceDE w:val="0"/>
        <w:autoSpaceDN w:val="0"/>
        <w:adjustRightInd w:val="0"/>
        <w:spacing w:after="0" w:line="240" w:lineRule="auto"/>
        <w:jc w:val="center"/>
        <w:rPr>
          <w:rFonts w:ascii="Helv" w:hAnsi="Helv" w:cs="Helv"/>
          <w:color w:val="000000"/>
          <w:sz w:val="20"/>
          <w:szCs w:val="20"/>
        </w:rPr>
      </w:pPr>
      <w:r w:rsidRPr="00264DB6">
        <w:rPr>
          <w:rFonts w:ascii="Helv" w:hAnsi="Helv" w:cs="Helv"/>
          <w:noProof/>
          <w:color w:val="000000"/>
          <w:sz w:val="20"/>
          <w:szCs w:val="20"/>
        </w:rPr>
        <w:lastRenderedPageBreak/>
        <w:drawing>
          <wp:inline distT="0" distB="0" distL="0" distR="0" wp14:anchorId="6BD8429A" wp14:editId="608D4A8F">
            <wp:extent cx="4023360" cy="4013905"/>
            <wp:effectExtent l="0" t="0" r="0" b="5715"/>
            <wp:docPr id="91045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51491" name=""/>
                    <pic:cNvPicPr/>
                  </pic:nvPicPr>
                  <pic:blipFill>
                    <a:blip r:embed="rId11"/>
                    <a:stretch>
                      <a:fillRect/>
                    </a:stretch>
                  </pic:blipFill>
                  <pic:spPr>
                    <a:xfrm>
                      <a:off x="0" y="0"/>
                      <a:ext cx="4052020" cy="4042497"/>
                    </a:xfrm>
                    <a:prstGeom prst="rect">
                      <a:avLst/>
                    </a:prstGeom>
                  </pic:spPr>
                </pic:pic>
              </a:graphicData>
            </a:graphic>
          </wp:inline>
        </w:drawing>
      </w:r>
      <w:r w:rsidRPr="00264DB6">
        <w:rPr>
          <w:rFonts w:ascii="Helv" w:hAnsi="Helv" w:cs="Helv"/>
          <w:noProof/>
          <w:color w:val="000000"/>
          <w:sz w:val="20"/>
          <w:szCs w:val="20"/>
        </w:rPr>
        <w:drawing>
          <wp:inline distT="0" distB="0" distL="0" distR="0" wp14:anchorId="52538CB5" wp14:editId="5E4E450B">
            <wp:extent cx="4061460" cy="4037595"/>
            <wp:effectExtent l="0" t="0" r="0" b="1270"/>
            <wp:docPr id="29583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34061" name=""/>
                    <pic:cNvPicPr/>
                  </pic:nvPicPr>
                  <pic:blipFill>
                    <a:blip r:embed="rId12"/>
                    <a:stretch>
                      <a:fillRect/>
                    </a:stretch>
                  </pic:blipFill>
                  <pic:spPr>
                    <a:xfrm>
                      <a:off x="0" y="0"/>
                      <a:ext cx="4070474" cy="4046556"/>
                    </a:xfrm>
                    <a:prstGeom prst="rect">
                      <a:avLst/>
                    </a:prstGeom>
                  </pic:spPr>
                </pic:pic>
              </a:graphicData>
            </a:graphic>
          </wp:inline>
        </w:drawing>
      </w:r>
    </w:p>
    <w:p w14:paraId="64E1B7B6" w14:textId="3D8AC43B" w:rsidR="00F57531" w:rsidRDefault="00F57531" w:rsidP="00F57531">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Home of Delos &amp; Nora Bassett, Coral, Mich. Oct. 26, 1919</w:t>
      </w:r>
    </w:p>
    <w:p w14:paraId="26E563B5" w14:textId="77777777" w:rsidR="00E24F83" w:rsidRDefault="00E24F83" w:rsidP="00F57531">
      <w:pPr>
        <w:autoSpaceDE w:val="0"/>
        <w:autoSpaceDN w:val="0"/>
        <w:adjustRightInd w:val="0"/>
        <w:spacing w:after="0" w:line="240" w:lineRule="auto"/>
        <w:jc w:val="center"/>
        <w:rPr>
          <w:rFonts w:ascii="Helv" w:hAnsi="Helv" w:cs="Helv"/>
          <w:color w:val="000000"/>
          <w:sz w:val="20"/>
          <w:szCs w:val="20"/>
        </w:rPr>
      </w:pPr>
    </w:p>
    <w:p w14:paraId="4BA7D87D" w14:textId="77777777" w:rsidR="00E24F83" w:rsidRDefault="00E24F83" w:rsidP="00E24F83">
      <w:pPr>
        <w:pStyle w:val="NoSpacing"/>
        <w:rPr>
          <w:rFonts w:ascii="Helv" w:hAnsi="Helv" w:cs="Helv"/>
          <w:color w:val="000000"/>
        </w:rPr>
      </w:pPr>
      <w:r>
        <w:rPr>
          <w:rFonts w:ascii="Helv" w:hAnsi="Helv" w:cs="Helv"/>
          <w:color w:val="000000"/>
        </w:rPr>
        <w:t>* * * * *</w:t>
      </w:r>
    </w:p>
    <w:p w14:paraId="0129218F" w14:textId="77777777" w:rsidR="00E24F83" w:rsidRDefault="00E24F83" w:rsidP="00E24F83">
      <w:pPr>
        <w:pStyle w:val="NoSpacing"/>
        <w:rPr>
          <w:rFonts w:ascii="Helv" w:hAnsi="Helv" w:cs="Helv"/>
          <w:color w:val="000000"/>
        </w:rPr>
      </w:pPr>
    </w:p>
    <w:p w14:paraId="21F91EE0" w14:textId="77777777" w:rsidR="00E24F83" w:rsidRDefault="00E24F83" w:rsidP="00E24F83">
      <w:pPr>
        <w:pStyle w:val="NoSpacing"/>
      </w:pPr>
    </w:p>
    <w:p w14:paraId="6D224C7E" w14:textId="51F4373D" w:rsidR="00E24F83" w:rsidRDefault="00E24F83" w:rsidP="00E24F83">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Pr>
          <w:rFonts w:ascii="Helv" w:hAnsi="Helv" w:cs="Helv"/>
          <w:color w:val="FF0000"/>
          <w:sz w:val="20"/>
          <w:szCs w:val="20"/>
          <w:u w:val="single"/>
        </w:rPr>
        <w:t>7</w:t>
      </w:r>
      <w:r>
        <w:rPr>
          <w:rFonts w:ascii="Helv" w:hAnsi="Helv" w:cs="Helv"/>
          <w:color w:val="FF0000"/>
          <w:sz w:val="20"/>
          <w:szCs w:val="20"/>
          <w:u w:val="single"/>
        </w:rPr>
        <w:t xml:space="preserve"> - Featured Bassett: </w:t>
      </w:r>
      <w:r w:rsidR="0071346F">
        <w:rPr>
          <w:rFonts w:ascii="Helv" w:hAnsi="Helv" w:cs="Helv"/>
          <w:color w:val="FF0000"/>
          <w:sz w:val="20"/>
          <w:szCs w:val="20"/>
          <w:u w:val="single"/>
        </w:rPr>
        <w:t>Parents of Oliver C. Basset of West Boylston, MA identified</w:t>
      </w:r>
      <w:r>
        <w:rPr>
          <w:rFonts w:ascii="Helv" w:hAnsi="Helv" w:cs="Helv"/>
          <w:color w:val="FF0000"/>
          <w:sz w:val="20"/>
          <w:szCs w:val="20"/>
          <w:u w:val="single"/>
        </w:rPr>
        <w:t xml:space="preserve"> </w:t>
      </w:r>
    </w:p>
    <w:p w14:paraId="57DD704D" w14:textId="77777777" w:rsidR="00E24F83" w:rsidRDefault="00E24F83" w:rsidP="00E24F83">
      <w:pPr>
        <w:autoSpaceDE w:val="0"/>
        <w:autoSpaceDN w:val="0"/>
        <w:adjustRightInd w:val="0"/>
        <w:spacing w:after="0" w:line="240" w:lineRule="auto"/>
        <w:rPr>
          <w:rFonts w:ascii="Helv" w:hAnsi="Helv" w:cs="Helv"/>
          <w:color w:val="000000"/>
          <w:sz w:val="20"/>
          <w:szCs w:val="20"/>
        </w:rPr>
      </w:pPr>
    </w:p>
    <w:p w14:paraId="652A1934" w14:textId="5BA89EDC" w:rsidR="00E24F83"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Oliver C. Bassett</w:t>
      </w:r>
      <w:r w:rsidR="00E24F83">
        <w:rPr>
          <w:rFonts w:ascii="Helv" w:hAnsi="Helv" w:cs="Helv"/>
          <w:color w:val="000000"/>
          <w:sz w:val="20"/>
          <w:szCs w:val="20"/>
        </w:rPr>
        <w:t xml:space="preserve"> descends from William Bassett of Plymouth, Massachusetts as follows:</w:t>
      </w:r>
    </w:p>
    <w:p w14:paraId="1B15DAED" w14:textId="77777777" w:rsidR="00E24F83" w:rsidRDefault="00E24F83" w:rsidP="00E24F83">
      <w:pPr>
        <w:autoSpaceDE w:val="0"/>
        <w:autoSpaceDN w:val="0"/>
        <w:adjustRightInd w:val="0"/>
        <w:spacing w:after="0" w:line="240" w:lineRule="auto"/>
        <w:rPr>
          <w:rFonts w:ascii="Helv" w:hAnsi="Helv" w:cs="Helv"/>
          <w:color w:val="000000"/>
          <w:sz w:val="20"/>
          <w:szCs w:val="20"/>
        </w:rPr>
      </w:pPr>
    </w:p>
    <w:p w14:paraId="307C7351" w14:textId="40660DD9" w:rsidR="00E24F83" w:rsidRDefault="00E24F83"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w:t>
      </w:r>
      <w:r w:rsidR="003D1F2C">
        <w:rPr>
          <w:rFonts w:ascii="Helv" w:hAnsi="Helv" w:cs="Helv"/>
          <w:color w:val="000000"/>
          <w:sz w:val="20"/>
          <w:szCs w:val="20"/>
        </w:rPr>
        <w:t>th</w:t>
      </w:r>
    </w:p>
    <w:p w14:paraId="21825B9D" w14:textId="04D23090" w:rsidR="003D1F2C"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Joseph Bassett (b. 1635) and wife Mary Lapham</w:t>
      </w:r>
    </w:p>
    <w:p w14:paraId="3160AD43" w14:textId="18B23D67" w:rsidR="00E24F83"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1667) and wife Sarah Sweetland</w:t>
      </w:r>
    </w:p>
    <w:p w14:paraId="1F06E685" w14:textId="5D12ABC3" w:rsidR="003D1F2C"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Nathan Bassett (b. 1702) and wife Hannah Washburn</w:t>
      </w:r>
    </w:p>
    <w:p w14:paraId="2941EF0A" w14:textId="78B2A43A" w:rsidR="003D1F2C"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1734) and wife Sarah Cushman</w:t>
      </w:r>
    </w:p>
    <w:p w14:paraId="2CE04840" w14:textId="2359F211" w:rsidR="003D1F2C"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Oliver C. Bassett and wife Chrissey</w:t>
      </w:r>
    </w:p>
    <w:p w14:paraId="6B301361" w14:textId="77777777" w:rsidR="003D1F2C" w:rsidRDefault="003D1F2C" w:rsidP="00E24F83">
      <w:pPr>
        <w:autoSpaceDE w:val="0"/>
        <w:autoSpaceDN w:val="0"/>
        <w:adjustRightInd w:val="0"/>
        <w:spacing w:after="0" w:line="240" w:lineRule="auto"/>
        <w:rPr>
          <w:rFonts w:ascii="Helv" w:hAnsi="Helv" w:cs="Helv"/>
          <w:color w:val="000000"/>
          <w:sz w:val="20"/>
          <w:szCs w:val="20"/>
        </w:rPr>
      </w:pPr>
    </w:p>
    <w:p w14:paraId="5C99A3A0" w14:textId="51FBB15F" w:rsidR="003D1F2C" w:rsidRDefault="003D1F2C" w:rsidP="00E24F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For thirty years I have had Oliver C. Bassett as a son of Joel and Susannah (Snow) Bassett. New research has uncovered</w:t>
      </w:r>
      <w:r w:rsidR="00B47B41">
        <w:rPr>
          <w:rFonts w:ascii="Helv" w:hAnsi="Helv" w:cs="Helv"/>
          <w:color w:val="000000"/>
          <w:sz w:val="20"/>
          <w:szCs w:val="20"/>
        </w:rPr>
        <w:t xml:space="preserve"> his death record in Massachusetts on 19 May 1891 showing his parents as Oliver Bassett and Chrissey.</w:t>
      </w:r>
    </w:p>
    <w:p w14:paraId="2652A59A" w14:textId="20F7F0AF" w:rsidR="00E24F83" w:rsidRDefault="00E24F83" w:rsidP="00E24F83">
      <w:pPr>
        <w:autoSpaceDE w:val="0"/>
        <w:autoSpaceDN w:val="0"/>
        <w:adjustRightInd w:val="0"/>
        <w:spacing w:after="0" w:line="240" w:lineRule="auto"/>
        <w:jc w:val="center"/>
        <w:rPr>
          <w:rFonts w:ascii="Helv" w:hAnsi="Helv" w:cs="Helv"/>
          <w:color w:val="000000"/>
          <w:sz w:val="20"/>
          <w:szCs w:val="20"/>
        </w:rPr>
      </w:pPr>
    </w:p>
    <w:p w14:paraId="41D42403" w14:textId="77777777" w:rsidR="0071346F" w:rsidRDefault="0071346F" w:rsidP="00E24F83">
      <w:pPr>
        <w:autoSpaceDE w:val="0"/>
        <w:autoSpaceDN w:val="0"/>
        <w:adjustRightInd w:val="0"/>
        <w:spacing w:after="0" w:line="240" w:lineRule="auto"/>
        <w:jc w:val="center"/>
        <w:rPr>
          <w:rFonts w:ascii="Helv" w:hAnsi="Helv" w:cs="Helv"/>
          <w:color w:val="000000"/>
          <w:sz w:val="20"/>
          <w:szCs w:val="20"/>
        </w:rPr>
      </w:pPr>
    </w:p>
    <w:p w14:paraId="103835BE" w14:textId="35D0781D" w:rsidR="0071346F" w:rsidRDefault="00B47B41" w:rsidP="003D1F2C">
      <w:pPr>
        <w:autoSpaceDE w:val="0"/>
        <w:autoSpaceDN w:val="0"/>
        <w:adjustRightInd w:val="0"/>
        <w:spacing w:after="0" w:line="240" w:lineRule="auto"/>
        <w:rPr>
          <w:rFonts w:ascii="Helv" w:hAnsi="Helv" w:cs="Helv"/>
          <w:color w:val="000000"/>
          <w:sz w:val="20"/>
          <w:szCs w:val="20"/>
        </w:rPr>
      </w:pPr>
      <w:r w:rsidRPr="00B47B41">
        <w:rPr>
          <w:rFonts w:ascii="Helv" w:hAnsi="Helv" w:cs="Helv"/>
          <w:color w:val="000000"/>
          <w:sz w:val="20"/>
          <w:szCs w:val="20"/>
        </w:rPr>
        <w:drawing>
          <wp:inline distT="0" distB="0" distL="0" distR="0" wp14:anchorId="199CB732" wp14:editId="3F1EE7D5">
            <wp:extent cx="5943600" cy="186690"/>
            <wp:effectExtent l="0" t="0" r="0" b="3810"/>
            <wp:docPr id="1431706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06771" name=""/>
                    <pic:cNvPicPr/>
                  </pic:nvPicPr>
                  <pic:blipFill>
                    <a:blip r:embed="rId13"/>
                    <a:stretch>
                      <a:fillRect/>
                    </a:stretch>
                  </pic:blipFill>
                  <pic:spPr>
                    <a:xfrm>
                      <a:off x="0" y="0"/>
                      <a:ext cx="5943600" cy="186690"/>
                    </a:xfrm>
                    <a:prstGeom prst="rect">
                      <a:avLst/>
                    </a:prstGeom>
                  </pic:spPr>
                </pic:pic>
              </a:graphicData>
            </a:graphic>
          </wp:inline>
        </w:drawing>
      </w:r>
    </w:p>
    <w:p w14:paraId="25952FF7" w14:textId="77777777" w:rsidR="006D3979" w:rsidRDefault="006D3979" w:rsidP="003D1F2C">
      <w:pPr>
        <w:autoSpaceDE w:val="0"/>
        <w:autoSpaceDN w:val="0"/>
        <w:adjustRightInd w:val="0"/>
        <w:spacing w:after="0" w:line="240" w:lineRule="auto"/>
        <w:rPr>
          <w:rFonts w:ascii="Helv" w:hAnsi="Helv" w:cs="Helv"/>
          <w:color w:val="000000"/>
          <w:sz w:val="20"/>
          <w:szCs w:val="20"/>
        </w:rPr>
      </w:pPr>
    </w:p>
    <w:p w14:paraId="3B8E2231" w14:textId="572240FF" w:rsidR="00B47B41" w:rsidRDefault="00B47B41" w:rsidP="003D1F2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Massachusetts Death Records, 1841 - 1915</w:t>
      </w:r>
    </w:p>
    <w:p w14:paraId="65FDE6A7" w14:textId="77777777" w:rsidR="00EA0141" w:rsidRDefault="00EA0141" w:rsidP="006D3979">
      <w:pPr>
        <w:pStyle w:val="NoSpacing"/>
      </w:pPr>
    </w:p>
    <w:p w14:paraId="1522CA4E" w14:textId="77777777" w:rsidR="006D3979" w:rsidRDefault="006D3979" w:rsidP="006D3979">
      <w:pPr>
        <w:pStyle w:val="NoSpacing"/>
        <w:rPr>
          <w:rFonts w:ascii="Courier New" w:hAnsi="Courier New"/>
          <w:spacing w:val="-2"/>
        </w:rPr>
      </w:pPr>
    </w:p>
    <w:p w14:paraId="72B7C9A1" w14:textId="77777777" w:rsidR="006D3979" w:rsidRDefault="006D3979" w:rsidP="006D3979">
      <w:pPr>
        <w:pStyle w:val="NoSpacing"/>
        <w:jc w:val="center"/>
        <w:rPr>
          <w:rFonts w:ascii="Courier New" w:hAnsi="Courier New"/>
          <w:spacing w:val="-2"/>
        </w:rPr>
      </w:pPr>
      <w:r>
        <w:rPr>
          <w:rFonts w:ascii="Courier New" w:hAnsi="Courier New"/>
          <w:spacing w:val="-2"/>
        </w:rPr>
        <w:t>Worcester Telegram, Massachusetts, Saturday, 12 July 1902</w:t>
      </w:r>
    </w:p>
    <w:p w14:paraId="0FBF27A4" w14:textId="77777777" w:rsidR="006D3979" w:rsidRDefault="006D3979" w:rsidP="006D3979">
      <w:pPr>
        <w:pStyle w:val="NoSpacing"/>
        <w:jc w:val="center"/>
        <w:rPr>
          <w:rFonts w:ascii="Courier New" w:hAnsi="Courier New"/>
          <w:spacing w:val="-2"/>
        </w:rPr>
      </w:pPr>
      <w:r>
        <w:rPr>
          <w:rFonts w:ascii="Courier New" w:hAnsi="Courier New"/>
          <w:spacing w:val="-2"/>
        </w:rPr>
        <w:t>Mrs. Bassett Buried</w:t>
      </w:r>
    </w:p>
    <w:p w14:paraId="336085B0" w14:textId="77777777" w:rsidR="006D3979" w:rsidRDefault="006D3979" w:rsidP="006D3979">
      <w:pPr>
        <w:pStyle w:val="NoSpacing"/>
        <w:jc w:val="center"/>
        <w:rPr>
          <w:rFonts w:ascii="Courier New" w:hAnsi="Courier New"/>
          <w:spacing w:val="-2"/>
        </w:rPr>
      </w:pPr>
      <w:r>
        <w:rPr>
          <w:rFonts w:ascii="Courier New" w:hAnsi="Courier New"/>
          <w:spacing w:val="-2"/>
        </w:rPr>
        <w:t>West Boylston’s Oldest Daughter Rests in Mt. Vernon Cemetery</w:t>
      </w:r>
    </w:p>
    <w:p w14:paraId="18F572E1" w14:textId="77777777" w:rsidR="006D3979" w:rsidRDefault="006D3979" w:rsidP="006D3979">
      <w:pPr>
        <w:pStyle w:val="NoSpacing"/>
        <w:jc w:val="center"/>
        <w:rPr>
          <w:rFonts w:ascii="Courier New" w:hAnsi="Courier New"/>
          <w:spacing w:val="-2"/>
        </w:rPr>
      </w:pPr>
      <w:r>
        <w:rPr>
          <w:rFonts w:ascii="Courier New" w:hAnsi="Courier New"/>
          <w:spacing w:val="-2"/>
        </w:rPr>
        <w:t>Special to The Telegram</w:t>
      </w:r>
    </w:p>
    <w:p w14:paraId="1B44CF39" w14:textId="77777777" w:rsidR="006D3979" w:rsidRDefault="006D3979" w:rsidP="006D3979">
      <w:pPr>
        <w:pStyle w:val="NoSpacing"/>
        <w:rPr>
          <w:rFonts w:ascii="Courier New" w:hAnsi="Courier New"/>
          <w:spacing w:val="-2"/>
        </w:rPr>
      </w:pPr>
    </w:p>
    <w:p w14:paraId="39CE7B00" w14:textId="77777777" w:rsidR="006D3979" w:rsidRDefault="006D3979" w:rsidP="006D3979">
      <w:pPr>
        <w:pStyle w:val="NoSpacing"/>
        <w:rPr>
          <w:rFonts w:ascii="Courier New" w:hAnsi="Courier New"/>
          <w:spacing w:val="-2"/>
        </w:rPr>
      </w:pPr>
      <w:r>
        <w:rPr>
          <w:rFonts w:ascii="Courier New" w:hAnsi="Courier New"/>
          <w:spacing w:val="-2"/>
        </w:rPr>
        <w:tab/>
        <w:t xml:space="preserve">WEST BOYLSTON, July 11.-The funeral of Mrs. Louisa Holt Bassett was this afternoon </w:t>
      </w:r>
      <w:proofErr w:type="gramStart"/>
      <w:r>
        <w:rPr>
          <w:rFonts w:ascii="Courier New" w:hAnsi="Courier New"/>
          <w:spacing w:val="-2"/>
        </w:rPr>
        <w:t>form</w:t>
      </w:r>
      <w:proofErr w:type="gramEnd"/>
      <w:r>
        <w:rPr>
          <w:rFonts w:ascii="Courier New" w:hAnsi="Courier New"/>
          <w:spacing w:val="-2"/>
        </w:rPr>
        <w:t xml:space="preserve"> the chapel at Mount Vernon cemetery. Rev. George E. Dodge, pastor of the West Boylston Congregational church, of which Mrs. Bassett was a member for the last 50 years, officiated at the service. Members of the choir sang several of the deceased’s favorite hymns. The bearers were four of Mrs. Bassett’s nephews, Frederick Harbinson, M.S. Cooley of Worcester, Frank and Winthrop Holt of Holden. Interment was in Mount Vernon cemetery.</w:t>
      </w:r>
    </w:p>
    <w:p w14:paraId="415178CE" w14:textId="77777777" w:rsidR="006D3979" w:rsidRDefault="006D3979" w:rsidP="006D3979">
      <w:pPr>
        <w:pStyle w:val="NoSpacing"/>
        <w:rPr>
          <w:rFonts w:ascii="Courier New" w:hAnsi="Courier New"/>
          <w:spacing w:val="-2"/>
        </w:rPr>
      </w:pPr>
      <w:r>
        <w:rPr>
          <w:rFonts w:ascii="Courier New" w:hAnsi="Courier New"/>
          <w:spacing w:val="-2"/>
        </w:rPr>
        <w:tab/>
        <w:t xml:space="preserve">Mrs. Bassett was the oldest native-born resident, having been born on what was known as the Jonas Holt place o Pierce street, Jan. 1, 1811. Her girlhood days </w:t>
      </w:r>
      <w:proofErr w:type="gramStart"/>
      <w:r>
        <w:rPr>
          <w:rFonts w:ascii="Courier New" w:hAnsi="Courier New"/>
          <w:spacing w:val="-2"/>
        </w:rPr>
        <w:t>were passed</w:t>
      </w:r>
      <w:proofErr w:type="gramEnd"/>
      <w:r>
        <w:rPr>
          <w:rFonts w:ascii="Courier New" w:hAnsi="Courier New"/>
          <w:spacing w:val="-2"/>
        </w:rPr>
        <w:t xml:space="preserve"> in West Boylston. Later she worked in the Beaman mill. On May 1, 1837, she was married to Oliver C. Bassett of Brooklyn, Ct. After marriage Mr. Bassett and wife made their home in Woonsocket, R.I., where Mr. Bassett was superintendent of a mill. In 1839 they came to West Boylston, where they have since resided.</w:t>
      </w:r>
    </w:p>
    <w:p w14:paraId="6D944D73" w14:textId="77777777" w:rsidR="006D3979" w:rsidRDefault="006D3979" w:rsidP="006D3979">
      <w:pPr>
        <w:pStyle w:val="NoSpacing"/>
        <w:rPr>
          <w:rFonts w:ascii="Courier New" w:hAnsi="Courier New"/>
          <w:spacing w:val="-2"/>
        </w:rPr>
      </w:pPr>
      <w:r>
        <w:rPr>
          <w:rFonts w:ascii="Courier New" w:hAnsi="Courier New"/>
          <w:spacing w:val="-2"/>
        </w:rPr>
        <w:tab/>
        <w:t>Mrs. Bassett traced her lineage to Lord John Holt, chief justice of England, early in the 18</w:t>
      </w:r>
      <w:r w:rsidRPr="00865421">
        <w:rPr>
          <w:rFonts w:ascii="Courier New" w:hAnsi="Courier New"/>
          <w:spacing w:val="-2"/>
          <w:vertAlign w:val="superscript"/>
        </w:rPr>
        <w:t>th</w:t>
      </w:r>
      <w:r>
        <w:rPr>
          <w:rFonts w:ascii="Courier New" w:hAnsi="Courier New"/>
          <w:spacing w:val="-2"/>
        </w:rPr>
        <w:t xml:space="preserve"> century. One child was born to them, George Oliver Bassett, who has been a devoted son to his aged and invalid mother.</w:t>
      </w:r>
    </w:p>
    <w:p w14:paraId="3ACE25EE" w14:textId="6734B2B8" w:rsidR="00EA0141" w:rsidRDefault="00EA0141" w:rsidP="009E4112">
      <w:pPr>
        <w:autoSpaceDE w:val="0"/>
        <w:autoSpaceDN w:val="0"/>
        <w:adjustRightInd w:val="0"/>
        <w:spacing w:after="0" w:line="240" w:lineRule="auto"/>
        <w:rPr>
          <w:rFonts w:ascii="Helv" w:hAnsi="Helv" w:cs="Helv"/>
          <w:color w:val="000000"/>
          <w:sz w:val="20"/>
          <w:szCs w:val="20"/>
        </w:rPr>
      </w:pPr>
    </w:p>
    <w:p w14:paraId="21AF0F9E" w14:textId="77777777" w:rsidR="006D3979" w:rsidRDefault="006D3979" w:rsidP="006D3979">
      <w:pPr>
        <w:autoSpaceDE w:val="0"/>
        <w:autoSpaceDN w:val="0"/>
        <w:adjustRightInd w:val="0"/>
        <w:spacing w:after="0" w:line="240" w:lineRule="auto"/>
        <w:rPr>
          <w:rFonts w:ascii="Times New Roman" w:hAnsi="Times New Roman"/>
          <w:color w:val="000000"/>
          <w:sz w:val="20"/>
          <w:szCs w:val="20"/>
        </w:rPr>
      </w:pPr>
    </w:p>
    <w:p w14:paraId="53F6F18B" w14:textId="77777777" w:rsidR="006D3979" w:rsidRDefault="006D3979" w:rsidP="006D3979">
      <w:pPr>
        <w:tabs>
          <w:tab w:val="left" w:pos="-720"/>
        </w:tabs>
        <w:autoSpaceDE w:val="0"/>
        <w:autoSpaceDN w:val="0"/>
        <w:adjustRightInd w:val="0"/>
        <w:spacing w:after="0" w:line="240" w:lineRule="auto"/>
        <w:jc w:val="both"/>
        <w:rPr>
          <w:rFonts w:ascii="Times New Roman" w:hAnsi="Times New Roman"/>
          <w:color w:val="0000FF"/>
          <w:sz w:val="20"/>
          <w:szCs w:val="20"/>
        </w:rPr>
      </w:pPr>
      <w:r>
        <w:rPr>
          <w:rFonts w:ascii="Times New Roman" w:hAnsi="Times New Roman"/>
          <w:color w:val="000000"/>
          <w:sz w:val="20"/>
          <w:szCs w:val="20"/>
        </w:rPr>
        <w:t xml:space="preserve"> </w:t>
      </w:r>
      <w:r>
        <w:rPr>
          <w:rFonts w:ascii="Helv" w:hAnsi="Helv" w:cs="Helv"/>
          <w:color w:val="000000"/>
          <w:sz w:val="20"/>
          <w:szCs w:val="20"/>
        </w:rPr>
        <w:t>* * * * *</w:t>
      </w:r>
      <w:r>
        <w:rPr>
          <w:rFonts w:ascii="Times New Roman" w:hAnsi="Times New Roman"/>
          <w:color w:val="0000FF"/>
          <w:sz w:val="20"/>
          <w:szCs w:val="20"/>
        </w:rPr>
        <w:t xml:space="preserve"> </w:t>
      </w:r>
    </w:p>
    <w:p w14:paraId="6E17CA0C" w14:textId="77777777" w:rsidR="006D3979" w:rsidRDefault="006D3979" w:rsidP="009E4112">
      <w:pPr>
        <w:autoSpaceDE w:val="0"/>
        <w:autoSpaceDN w:val="0"/>
        <w:adjustRightInd w:val="0"/>
        <w:spacing w:after="0" w:line="240" w:lineRule="auto"/>
        <w:rPr>
          <w:rFonts w:ascii="Helv" w:hAnsi="Helv" w:cs="Helv"/>
          <w:color w:val="000000"/>
          <w:sz w:val="20"/>
          <w:szCs w:val="20"/>
        </w:rPr>
      </w:pPr>
    </w:p>
    <w:p w14:paraId="06191475" w14:textId="77777777" w:rsidR="006D3979" w:rsidRDefault="006D3979" w:rsidP="009E4112">
      <w:pPr>
        <w:autoSpaceDE w:val="0"/>
        <w:autoSpaceDN w:val="0"/>
        <w:adjustRightInd w:val="0"/>
        <w:spacing w:after="0" w:line="240" w:lineRule="auto"/>
        <w:rPr>
          <w:rFonts w:ascii="Helv" w:hAnsi="Helv" w:cs="Helv"/>
          <w:color w:val="000000"/>
          <w:sz w:val="20"/>
          <w:szCs w:val="20"/>
        </w:rPr>
      </w:pPr>
    </w:p>
    <w:p w14:paraId="20E29000" w14:textId="77777777" w:rsidR="006D3979" w:rsidRDefault="006D3979" w:rsidP="009E4112">
      <w:pPr>
        <w:autoSpaceDE w:val="0"/>
        <w:autoSpaceDN w:val="0"/>
        <w:adjustRightInd w:val="0"/>
        <w:spacing w:after="0" w:line="240" w:lineRule="auto"/>
        <w:rPr>
          <w:rFonts w:ascii="Helv" w:hAnsi="Helv" w:cs="Helv"/>
          <w:color w:val="000000"/>
          <w:sz w:val="20"/>
          <w:szCs w:val="20"/>
        </w:rPr>
      </w:pPr>
    </w:p>
    <w:p w14:paraId="2FFAD3BC" w14:textId="77777777" w:rsidR="006D3979" w:rsidRDefault="006D3979" w:rsidP="009E4112">
      <w:pPr>
        <w:autoSpaceDE w:val="0"/>
        <w:autoSpaceDN w:val="0"/>
        <w:adjustRightInd w:val="0"/>
        <w:spacing w:after="0" w:line="240" w:lineRule="auto"/>
        <w:rPr>
          <w:rFonts w:ascii="Helv" w:hAnsi="Helv" w:cs="Helv"/>
          <w:color w:val="000000"/>
          <w:sz w:val="20"/>
          <w:szCs w:val="20"/>
        </w:rPr>
      </w:pPr>
    </w:p>
    <w:p w14:paraId="188D8CC6" w14:textId="77777777" w:rsidR="006D3979" w:rsidRDefault="006D3979" w:rsidP="009E4112">
      <w:pPr>
        <w:autoSpaceDE w:val="0"/>
        <w:autoSpaceDN w:val="0"/>
        <w:adjustRightInd w:val="0"/>
        <w:spacing w:after="0" w:line="240" w:lineRule="auto"/>
        <w:rPr>
          <w:rFonts w:ascii="Helv" w:hAnsi="Helv" w:cs="Helv"/>
          <w:color w:val="000000"/>
          <w:sz w:val="20"/>
          <w:szCs w:val="20"/>
        </w:rPr>
      </w:pPr>
    </w:p>
    <w:p w14:paraId="56D2DD0B" w14:textId="4308CBFB" w:rsidR="00985C57" w:rsidRDefault="00985C57" w:rsidP="00985C57">
      <w:pPr>
        <w:autoSpaceDE w:val="0"/>
        <w:autoSpaceDN w:val="0"/>
        <w:adjustRightInd w:val="0"/>
        <w:spacing w:after="0" w:line="240" w:lineRule="auto"/>
        <w:rPr>
          <w:rFonts w:ascii="Helv" w:hAnsi="Helv" w:cs="Helv"/>
          <w:color w:val="000000"/>
          <w:sz w:val="20"/>
          <w:szCs w:val="20"/>
        </w:rPr>
      </w:pPr>
      <w:bookmarkStart w:id="0" w:name="_Hlk150517270"/>
      <w:bookmarkStart w:id="1" w:name="_Hlk150517115"/>
    </w:p>
    <w:bookmarkEnd w:id="0"/>
    <w:bookmarkEnd w:id="1"/>
    <w:p w14:paraId="4C07381A"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Section 8 - New family lines combined or added since the last newsletter</w:t>
      </w:r>
    </w:p>
    <w:p w14:paraId="4C001E07"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3B8CD18D"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r>
        <w:rPr>
          <w:rFonts w:ascii="Helv" w:hAnsi="Helv" w:cs="Helv"/>
          <w:color w:val="000000"/>
          <w:sz w:val="20"/>
          <w:szCs w:val="20"/>
        </w:rPr>
        <w:t>No new lines added and no lines combined since the last newsletter.</w:t>
      </w:r>
    </w:p>
    <w:p w14:paraId="244FF45A"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p>
    <w:p w14:paraId="2A5DEA47" w14:textId="77777777" w:rsidR="009E4112" w:rsidRDefault="009E4112" w:rsidP="009E4112">
      <w:pPr>
        <w:autoSpaceDE w:val="0"/>
        <w:autoSpaceDN w:val="0"/>
        <w:adjustRightInd w:val="0"/>
        <w:spacing w:after="0" w:line="240" w:lineRule="auto"/>
        <w:rPr>
          <w:rFonts w:ascii="Times New Roman" w:hAnsi="Times New Roman"/>
          <w:color w:val="000000"/>
          <w:sz w:val="20"/>
          <w:szCs w:val="20"/>
        </w:rPr>
      </w:pPr>
    </w:p>
    <w:p w14:paraId="6FF16781"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FF"/>
          <w:sz w:val="20"/>
          <w:szCs w:val="20"/>
        </w:rPr>
      </w:pPr>
      <w:r>
        <w:rPr>
          <w:rFonts w:ascii="Times New Roman" w:hAnsi="Times New Roman"/>
          <w:color w:val="000000"/>
          <w:sz w:val="20"/>
          <w:szCs w:val="20"/>
        </w:rPr>
        <w:t xml:space="preserve"> </w:t>
      </w:r>
      <w:r>
        <w:rPr>
          <w:rFonts w:ascii="Helv" w:hAnsi="Helv" w:cs="Helv"/>
          <w:color w:val="000000"/>
          <w:sz w:val="20"/>
          <w:szCs w:val="20"/>
        </w:rPr>
        <w:t>* * * * *</w:t>
      </w:r>
      <w:r>
        <w:rPr>
          <w:rFonts w:ascii="Times New Roman" w:hAnsi="Times New Roman"/>
          <w:color w:val="0000FF"/>
          <w:sz w:val="20"/>
          <w:szCs w:val="20"/>
        </w:rPr>
        <w:t xml:space="preserve"> </w:t>
      </w:r>
    </w:p>
    <w:p w14:paraId="1B1CA52B" w14:textId="77777777" w:rsidR="009E4112" w:rsidRDefault="009E4112" w:rsidP="009E4112">
      <w:pPr>
        <w:autoSpaceDE w:val="0"/>
        <w:autoSpaceDN w:val="0"/>
        <w:adjustRightInd w:val="0"/>
        <w:spacing w:after="0" w:line="240" w:lineRule="auto"/>
        <w:rPr>
          <w:rFonts w:ascii="Times New Roman" w:hAnsi="Times New Roman"/>
          <w:color w:val="0000FF"/>
          <w:sz w:val="20"/>
          <w:szCs w:val="20"/>
        </w:rPr>
      </w:pPr>
    </w:p>
    <w:p w14:paraId="34F92C47"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9 - DNA project update.</w:t>
      </w:r>
    </w:p>
    <w:p w14:paraId="56246879"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2B25EE1C" w14:textId="79A0327E" w:rsidR="009E4112" w:rsidRDefault="009E4112"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No new results to report on the Bassett DNA project.</w:t>
      </w:r>
      <w:r w:rsidR="00E24F83">
        <w:rPr>
          <w:rFonts w:ascii="Helv" w:hAnsi="Helv" w:cs="Helv"/>
          <w:color w:val="000000"/>
          <w:sz w:val="20"/>
          <w:szCs w:val="20"/>
        </w:rPr>
        <w:t xml:space="preserve"> We do have one new Big Y-700 test kit that was sent out to a Basset from Switzerland that traces his Basset line back in France in the late 1500’s.</w:t>
      </w:r>
    </w:p>
    <w:tbl>
      <w:tblPr>
        <w:tblW w:w="5000" w:type="pct"/>
        <w:jc w:val="center"/>
        <w:tblCellMar>
          <w:left w:w="0" w:type="dxa"/>
          <w:right w:w="0" w:type="dxa"/>
        </w:tblCellMar>
        <w:tblLook w:val="00A0" w:firstRow="1" w:lastRow="0" w:firstColumn="1" w:lastColumn="0" w:noHBand="0" w:noVBand="0"/>
      </w:tblPr>
      <w:tblGrid>
        <w:gridCol w:w="9360"/>
      </w:tblGrid>
      <w:tr w:rsidR="009E4112" w14:paraId="5605D1A6" w14:textId="77777777" w:rsidTr="001641C2">
        <w:trPr>
          <w:jc w:val="center"/>
        </w:trPr>
        <w:tc>
          <w:tcPr>
            <w:tcW w:w="5000" w:type="pct"/>
            <w:vAlign w:val="center"/>
          </w:tcPr>
          <w:p w14:paraId="692C6D54"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Donations of any amount can be made to the Bassett DNA project by clicking on the link below. Any funds donated will be used to fund select Bassett DNA tests that will further our project as a whole and benefit all Bassetts worldwide. </w:t>
            </w:r>
          </w:p>
          <w:p w14:paraId="686B2274"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p>
          <w:p w14:paraId="7115AE67" w14:textId="77777777" w:rsidR="009E4112" w:rsidRDefault="009E4112" w:rsidP="001641C2">
            <w:pPr>
              <w:keepNext/>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ms Rmn" w:hAnsi="Tms Rmn" w:cs="Tms Rmn"/>
                <w:color w:val="0000FF"/>
                <w:sz w:val="24"/>
                <w:szCs w:val="24"/>
              </w:rPr>
            </w:pPr>
            <w:r>
              <w:rPr>
                <w:rFonts w:ascii="Tms Rmn" w:hAnsi="Tms Rmn" w:cs="Tms Rmn"/>
                <w:color w:val="0000FF"/>
                <w:sz w:val="24"/>
                <w:szCs w:val="24"/>
              </w:rPr>
              <w:t>http://www.familytreedna.com/group-general-fund-contribution.aspx?g=Bassett</w:t>
            </w:r>
          </w:p>
          <w:p w14:paraId="4A71764E" w14:textId="5566909B"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This is just a reminder that the DNA portion of the Bassett Family Association can be found at:</w:t>
            </w:r>
          </w:p>
          <w:p w14:paraId="7DD4639A"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A current spreadsheet of results can be found at:</w:t>
            </w:r>
          </w:p>
          <w:p w14:paraId="57FDFFE8"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hyperlink r:id="rId14" w:history="1">
              <w:r>
                <w:rPr>
                  <w:rStyle w:val="Hyperlink"/>
                  <w:rFonts w:ascii="Tms Rmn" w:hAnsi="Tms Rmn" w:cs="Tms Rmn"/>
                  <w:sz w:val="24"/>
                  <w:szCs w:val="24"/>
                </w:rPr>
                <w:t>http://www.bassettbranches.org/dna/BassettDNA.xls</w:t>
              </w:r>
            </w:hyperlink>
            <w:r>
              <w:rPr>
                <w:rFonts w:ascii="Tms Rmn" w:hAnsi="Tms Rmn" w:cs="Tms Rmn"/>
                <w:color w:val="000000"/>
                <w:sz w:val="24"/>
                <w:szCs w:val="24"/>
              </w:rPr>
              <w:t xml:space="preserve"> </w:t>
            </w:r>
          </w:p>
          <w:p w14:paraId="464F55F3"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If you don't have Excel and can't open the spreadsheet above, you can now see the DNA test results at the following website. </w:t>
            </w:r>
          </w:p>
          <w:p w14:paraId="6CA12FFB"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hyperlink r:id="rId15" w:history="1">
              <w:r>
                <w:rPr>
                  <w:rStyle w:val="Hyperlink"/>
                  <w:rFonts w:ascii="Tms Rmn" w:hAnsi="Tms Rmn" w:cs="Tms Rmn"/>
                  <w:sz w:val="24"/>
                  <w:szCs w:val="24"/>
                </w:rPr>
                <w:t>http://www.familytreedna.com/public/Bassett/</w:t>
              </w:r>
            </w:hyperlink>
            <w:r>
              <w:rPr>
                <w:rFonts w:ascii="Tms Rmn" w:hAnsi="Tms Rmn" w:cs="Tms Rmn"/>
                <w:color w:val="000000"/>
                <w:sz w:val="24"/>
                <w:szCs w:val="24"/>
              </w:rPr>
              <w:t xml:space="preserve"> </w:t>
            </w:r>
          </w:p>
          <w:p w14:paraId="7EBA8ED1"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Jeffrey Bassett</w:t>
            </w:r>
            <w:r>
              <w:rPr>
                <w:rFonts w:ascii="Tms Rmn" w:hAnsi="Tms Rmn" w:cs="Tms Rmn"/>
                <w:color w:val="000000"/>
                <w:sz w:val="24"/>
                <w:szCs w:val="24"/>
              </w:rPr>
              <w:br/>
              <w:t>520 Salceda Drive</w:t>
            </w:r>
            <w:r>
              <w:rPr>
                <w:rFonts w:ascii="Tms Rmn" w:hAnsi="Tms Rmn" w:cs="Tms Rmn"/>
                <w:color w:val="000000"/>
                <w:sz w:val="24"/>
                <w:szCs w:val="24"/>
              </w:rPr>
              <w:br/>
              <w:t>Mundelein, IL 60060 USA</w:t>
            </w:r>
            <w:r>
              <w:rPr>
                <w:rFonts w:ascii="Tms Rmn" w:hAnsi="Tms Rmn" w:cs="Tms Rmn"/>
                <w:color w:val="000000"/>
                <w:sz w:val="24"/>
                <w:szCs w:val="24"/>
              </w:rPr>
              <w:br/>
              <w:t>bassettgenealogy@gmail.com</w:t>
            </w:r>
          </w:p>
        </w:tc>
      </w:tr>
    </w:tbl>
    <w:p w14:paraId="4C45F858" w14:textId="77777777" w:rsidR="00B25934" w:rsidRDefault="00B25934" w:rsidP="00662C0E"/>
    <w:sectPr w:rsidR="00B259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1127"/>
    <w:multiLevelType w:val="hybridMultilevel"/>
    <w:tmpl w:val="6714EDFA"/>
    <w:lvl w:ilvl="0" w:tplc="67628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AA72FB"/>
    <w:multiLevelType w:val="hybridMultilevel"/>
    <w:tmpl w:val="F9C20E44"/>
    <w:lvl w:ilvl="0" w:tplc="20ACD9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A22AA9"/>
    <w:multiLevelType w:val="hybridMultilevel"/>
    <w:tmpl w:val="7A5A3376"/>
    <w:lvl w:ilvl="0" w:tplc="A0F2C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D91E0C"/>
    <w:multiLevelType w:val="hybridMultilevel"/>
    <w:tmpl w:val="8246598A"/>
    <w:lvl w:ilvl="0" w:tplc="B30097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718779">
    <w:abstractNumId w:val="0"/>
  </w:num>
  <w:num w:numId="2" w16cid:durableId="1822772544">
    <w:abstractNumId w:val="2"/>
  </w:num>
  <w:num w:numId="3" w16cid:durableId="1036541761">
    <w:abstractNumId w:val="1"/>
  </w:num>
  <w:num w:numId="4" w16cid:durableId="876820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BA"/>
    <w:rsid w:val="000265D9"/>
    <w:rsid w:val="00040E40"/>
    <w:rsid w:val="000C5E6B"/>
    <w:rsid w:val="000E59BA"/>
    <w:rsid w:val="000F38D6"/>
    <w:rsid w:val="00101994"/>
    <w:rsid w:val="00164A96"/>
    <w:rsid w:val="0018035F"/>
    <w:rsid w:val="00191595"/>
    <w:rsid w:val="001B007E"/>
    <w:rsid w:val="001B6282"/>
    <w:rsid w:val="001E5090"/>
    <w:rsid w:val="00206C11"/>
    <w:rsid w:val="00222967"/>
    <w:rsid w:val="002603AF"/>
    <w:rsid w:val="00264DB6"/>
    <w:rsid w:val="00271636"/>
    <w:rsid w:val="00271A22"/>
    <w:rsid w:val="00283C2E"/>
    <w:rsid w:val="002A0E79"/>
    <w:rsid w:val="002E2EF0"/>
    <w:rsid w:val="0030189A"/>
    <w:rsid w:val="00330FE7"/>
    <w:rsid w:val="00362B54"/>
    <w:rsid w:val="00364DFD"/>
    <w:rsid w:val="003901BA"/>
    <w:rsid w:val="003D1F2C"/>
    <w:rsid w:val="00405095"/>
    <w:rsid w:val="00415D2E"/>
    <w:rsid w:val="00416378"/>
    <w:rsid w:val="004237C2"/>
    <w:rsid w:val="00471877"/>
    <w:rsid w:val="0048524D"/>
    <w:rsid w:val="004A09CE"/>
    <w:rsid w:val="004A562D"/>
    <w:rsid w:val="004B34A9"/>
    <w:rsid w:val="004B58B1"/>
    <w:rsid w:val="004F4AD9"/>
    <w:rsid w:val="005121B0"/>
    <w:rsid w:val="0052693A"/>
    <w:rsid w:val="00527D9B"/>
    <w:rsid w:val="0055636A"/>
    <w:rsid w:val="005832D0"/>
    <w:rsid w:val="005A167F"/>
    <w:rsid w:val="005A47F8"/>
    <w:rsid w:val="005C3CC1"/>
    <w:rsid w:val="0064532A"/>
    <w:rsid w:val="00662C0E"/>
    <w:rsid w:val="0068540E"/>
    <w:rsid w:val="0069007A"/>
    <w:rsid w:val="0069272C"/>
    <w:rsid w:val="006D3979"/>
    <w:rsid w:val="006E3027"/>
    <w:rsid w:val="0071346F"/>
    <w:rsid w:val="00737F05"/>
    <w:rsid w:val="00741208"/>
    <w:rsid w:val="00757FC1"/>
    <w:rsid w:val="00773A92"/>
    <w:rsid w:val="007A4E37"/>
    <w:rsid w:val="007B28D9"/>
    <w:rsid w:val="007D4459"/>
    <w:rsid w:val="007D4DBE"/>
    <w:rsid w:val="00822030"/>
    <w:rsid w:val="0083242F"/>
    <w:rsid w:val="00835FFA"/>
    <w:rsid w:val="008A483F"/>
    <w:rsid w:val="008A78A1"/>
    <w:rsid w:val="008A7EEA"/>
    <w:rsid w:val="008C7DF1"/>
    <w:rsid w:val="008D0BB3"/>
    <w:rsid w:val="008D4C3F"/>
    <w:rsid w:val="00910B72"/>
    <w:rsid w:val="00923182"/>
    <w:rsid w:val="00955928"/>
    <w:rsid w:val="00971202"/>
    <w:rsid w:val="00985C57"/>
    <w:rsid w:val="00995D20"/>
    <w:rsid w:val="009A3783"/>
    <w:rsid w:val="009A69A5"/>
    <w:rsid w:val="009B572F"/>
    <w:rsid w:val="009D6395"/>
    <w:rsid w:val="009E3C96"/>
    <w:rsid w:val="009E4112"/>
    <w:rsid w:val="009F26FD"/>
    <w:rsid w:val="00A01DC8"/>
    <w:rsid w:val="00A11894"/>
    <w:rsid w:val="00A236A1"/>
    <w:rsid w:val="00A45057"/>
    <w:rsid w:val="00A50532"/>
    <w:rsid w:val="00A528F1"/>
    <w:rsid w:val="00A74DD0"/>
    <w:rsid w:val="00A82A87"/>
    <w:rsid w:val="00A82F4A"/>
    <w:rsid w:val="00A8557E"/>
    <w:rsid w:val="00AB6D22"/>
    <w:rsid w:val="00AC1137"/>
    <w:rsid w:val="00AD27F0"/>
    <w:rsid w:val="00AF62A2"/>
    <w:rsid w:val="00B25934"/>
    <w:rsid w:val="00B33F43"/>
    <w:rsid w:val="00B47B41"/>
    <w:rsid w:val="00B50D8C"/>
    <w:rsid w:val="00B90EE4"/>
    <w:rsid w:val="00B93562"/>
    <w:rsid w:val="00BA58FD"/>
    <w:rsid w:val="00BC3615"/>
    <w:rsid w:val="00BC717B"/>
    <w:rsid w:val="00BD1B95"/>
    <w:rsid w:val="00BD69B3"/>
    <w:rsid w:val="00BF55B2"/>
    <w:rsid w:val="00C007E6"/>
    <w:rsid w:val="00C0222F"/>
    <w:rsid w:val="00C167A0"/>
    <w:rsid w:val="00C32349"/>
    <w:rsid w:val="00C64F09"/>
    <w:rsid w:val="00C7109A"/>
    <w:rsid w:val="00C95F4C"/>
    <w:rsid w:val="00CB5D54"/>
    <w:rsid w:val="00CB77BB"/>
    <w:rsid w:val="00CC631A"/>
    <w:rsid w:val="00D12FF3"/>
    <w:rsid w:val="00D36027"/>
    <w:rsid w:val="00D50FE9"/>
    <w:rsid w:val="00D63970"/>
    <w:rsid w:val="00D82DE9"/>
    <w:rsid w:val="00D947F4"/>
    <w:rsid w:val="00E062C8"/>
    <w:rsid w:val="00E13639"/>
    <w:rsid w:val="00E16690"/>
    <w:rsid w:val="00E24F83"/>
    <w:rsid w:val="00E25DDE"/>
    <w:rsid w:val="00E32A97"/>
    <w:rsid w:val="00E34F7A"/>
    <w:rsid w:val="00E81A49"/>
    <w:rsid w:val="00EA0141"/>
    <w:rsid w:val="00EB39E8"/>
    <w:rsid w:val="00EB4228"/>
    <w:rsid w:val="00EF1DCC"/>
    <w:rsid w:val="00EF30AA"/>
    <w:rsid w:val="00F026F6"/>
    <w:rsid w:val="00F1423A"/>
    <w:rsid w:val="00F25BD8"/>
    <w:rsid w:val="00F35382"/>
    <w:rsid w:val="00F57531"/>
    <w:rsid w:val="00F73DDC"/>
    <w:rsid w:val="00FA71B5"/>
    <w:rsid w:val="00FC4CDE"/>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49FC"/>
  <w15:chartTrackingRefBased/>
  <w15:docId w15:val="{364D79BB-2AF7-443F-AF86-0D7DD8D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9BA"/>
    <w:pPr>
      <w:spacing w:line="252" w:lineRule="auto"/>
    </w:pPr>
    <w:rPr>
      <w:rFonts w:ascii="Calibri" w:eastAsia="Calibri" w:hAnsi="Calibri" w:cs="Times New Roman"/>
    </w:rPr>
  </w:style>
  <w:style w:type="paragraph" w:styleId="Heading1">
    <w:name w:val="heading 1"/>
    <w:basedOn w:val="Normal"/>
    <w:link w:val="Heading1Char"/>
    <w:uiPriority w:val="9"/>
    <w:qFormat/>
    <w:rsid w:val="002E2EF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59BA"/>
    <w:rPr>
      <w:color w:val="0000FF"/>
      <w:u w:val="single"/>
    </w:rPr>
  </w:style>
  <w:style w:type="paragraph" w:styleId="NoSpacing">
    <w:name w:val="No Spacing"/>
    <w:uiPriority w:val="1"/>
    <w:qFormat/>
    <w:rsid w:val="000E59BA"/>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customStyle="1" w:styleId="Heading1Char">
    <w:name w:val="Heading 1 Char"/>
    <w:basedOn w:val="DefaultParagraphFont"/>
    <w:link w:val="Heading1"/>
    <w:uiPriority w:val="9"/>
    <w:rsid w:val="002E2EF0"/>
    <w:rPr>
      <w:rFonts w:ascii="Times New Roman" w:eastAsia="Times New Roman" w:hAnsi="Times New Roman" w:cs="Times New Roman"/>
      <w:b/>
      <w:bCs/>
      <w:kern w:val="36"/>
      <w:sz w:val="48"/>
      <w:szCs w:val="48"/>
    </w:rPr>
  </w:style>
  <w:style w:type="character" w:customStyle="1" w:styleId="meta-prep">
    <w:name w:val="meta-prep"/>
    <w:basedOn w:val="DefaultParagraphFont"/>
    <w:rsid w:val="002E2EF0"/>
  </w:style>
  <w:style w:type="character" w:customStyle="1" w:styleId="entry-date">
    <w:name w:val="entry-date"/>
    <w:basedOn w:val="DefaultParagraphFont"/>
    <w:rsid w:val="002E2EF0"/>
  </w:style>
  <w:style w:type="character" w:customStyle="1" w:styleId="meta-sep">
    <w:name w:val="meta-sep"/>
    <w:basedOn w:val="DefaultParagraphFont"/>
    <w:rsid w:val="002E2EF0"/>
  </w:style>
  <w:style w:type="paragraph" w:styleId="NormalWeb">
    <w:name w:val="Normal (Web)"/>
    <w:basedOn w:val="Normal"/>
    <w:uiPriority w:val="99"/>
    <w:semiHidden/>
    <w:unhideWhenUsed/>
    <w:rsid w:val="002E2EF0"/>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910B72"/>
    <w:pPr>
      <w:ind w:left="720"/>
      <w:contextualSpacing/>
    </w:pPr>
  </w:style>
  <w:style w:type="character" w:styleId="UnresolvedMention">
    <w:name w:val="Unresolved Mention"/>
    <w:basedOn w:val="DefaultParagraphFont"/>
    <w:uiPriority w:val="99"/>
    <w:semiHidden/>
    <w:unhideWhenUsed/>
    <w:rsid w:val="00F57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5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rldefense.proofpoint.com/v2/url?u=http-3A__bassettbranches.org_newsletters_newsletters2014on.shtml&amp;d=CwMFAg&amp;c=S6jE3hMA0s16gx2_CUBBn4vjc1odLunI6MSvd_AfdV8&amp;r=ADbYgOapkXRpzHmfUAhxbzP0otyJJPOFv2Ppp_j_StQ&amp;m=E4bwtBvPwffnJ-zHKAyFoYZentSBz8mzTMl1D0zbtg4&amp;s=q9GysExyxT--pgs3SG5MQx4qRfPXEdgrggHGRsv5wmo&amp;e="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familytreedna.com/public/Bassett/" TargetMode="External"/><Relationship Id="rId10" Type="http://schemas.openxmlformats.org/officeDocument/2006/relationships/hyperlink" Target="http://www.allenmortuaries.com"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assettbranches.org/dna/BassettDNA.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2E3C9-4B8C-4041-A453-49DA5119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2861</Words>
  <Characters>11015</Characters>
  <Application>Microsoft Office Word</Application>
  <DocSecurity>0</DocSecurity>
  <Lines>379</Lines>
  <Paragraphs>396</Paragraphs>
  <ScaleCrop>false</ScaleCrop>
  <HeadingPairs>
    <vt:vector size="2" baseType="variant">
      <vt:variant>
        <vt:lpstr>Title</vt:lpstr>
      </vt:variant>
      <vt:variant>
        <vt:i4>1</vt:i4>
      </vt:variant>
    </vt:vector>
  </HeadingPairs>
  <TitlesOfParts>
    <vt:vector size="1" baseType="lpstr">
      <vt:lpstr/>
    </vt:vector>
  </TitlesOfParts>
  <Company>Packaging Corporation of America</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Bassett, Jeff</dc:creator>
  <cp:keywords/>
  <dc:description/>
  <cp:lastModifiedBy>Jeffrey Bassett</cp:lastModifiedBy>
  <cp:revision>13</cp:revision>
  <cp:lastPrinted>2023-11-10T16:24:00Z</cp:lastPrinted>
  <dcterms:created xsi:type="dcterms:W3CDTF">2025-12-15T15:29:00Z</dcterms:created>
  <dcterms:modified xsi:type="dcterms:W3CDTF">2026-06-18T20:03:00Z</dcterms:modified>
</cp:coreProperties>
</file>