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XX, Issue </w:t>
      </w:r>
      <w:r w:rsidR="00AE56C2">
        <w:rPr>
          <w:rFonts w:ascii="Helv" w:hAnsi="Helv" w:cs="Helv"/>
          <w:color w:val="FF0000"/>
          <w:sz w:val="20"/>
          <w:szCs w:val="20"/>
          <w:u w:val="single"/>
        </w:rPr>
        <w:t xml:space="preserve">10, 16 Oct </w:t>
      </w:r>
      <w:r>
        <w:rPr>
          <w:rFonts w:ascii="Helv" w:hAnsi="Helv" w:cs="Helv"/>
          <w:color w:val="FF0000"/>
          <w:sz w:val="20"/>
          <w:szCs w:val="20"/>
          <w:u w:val="single"/>
        </w:rPr>
        <w:t>2022</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(2) </w:t>
      </w:r>
      <w:r w:rsidR="00E81333">
        <w:rPr>
          <w:rFonts w:ascii="Helv" w:hAnsi="Helv" w:cs="Helv"/>
          <w:color w:val="000000"/>
          <w:sz w:val="20"/>
          <w:szCs w:val="20"/>
        </w:rPr>
        <w:t>Great Grandchildren of Roger and Carol Bassett</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w:t>
      </w:r>
      <w:r w:rsidR="00CE54D9">
        <w:rPr>
          <w:rFonts w:ascii="Helv" w:hAnsi="Helv" w:cs="Helv"/>
          <w:color w:val="000000"/>
          <w:sz w:val="20"/>
          <w:szCs w:val="20"/>
        </w:rPr>
        <w:t xml:space="preserve"> James R. Bassett and </w:t>
      </w:r>
      <w:proofErr w:type="spellStart"/>
      <w:r w:rsidR="00CE54D9">
        <w:rPr>
          <w:rFonts w:ascii="Helv" w:hAnsi="Helv" w:cs="Helv"/>
          <w:color w:val="000000"/>
          <w:sz w:val="20"/>
          <w:szCs w:val="20"/>
        </w:rPr>
        <w:t>Lamort</w:t>
      </w:r>
      <w:proofErr w:type="spellEnd"/>
      <w:r w:rsidR="00CE54D9">
        <w:rPr>
          <w:rFonts w:ascii="Helv" w:hAnsi="Helv" w:cs="Helv"/>
          <w:color w:val="000000"/>
          <w:sz w:val="20"/>
          <w:szCs w:val="20"/>
        </w:rPr>
        <w:t xml:space="preserve"> W. Bassett of Henderson Harbor, New York</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w:t>
      </w:r>
      <w:r w:rsidR="00CE54D9">
        <w:rPr>
          <w:rFonts w:ascii="Helv" w:hAnsi="Helv" w:cs="Helv"/>
          <w:color w:val="000000"/>
          <w:sz w:val="20"/>
          <w:szCs w:val="20"/>
        </w:rPr>
        <w:t xml:space="preserve"> Death of Absalom Bassett of </w:t>
      </w:r>
      <w:proofErr w:type="spellStart"/>
      <w:r w:rsidR="00CE54D9">
        <w:rPr>
          <w:rFonts w:ascii="Helv" w:hAnsi="Helv" w:cs="Helv"/>
          <w:color w:val="000000"/>
          <w:sz w:val="20"/>
          <w:szCs w:val="20"/>
        </w:rPr>
        <w:t>Northwich</w:t>
      </w:r>
      <w:proofErr w:type="spellEnd"/>
      <w:r w:rsidR="00CE54D9">
        <w:rPr>
          <w:rFonts w:ascii="Helv" w:hAnsi="Helv" w:cs="Helv"/>
          <w:color w:val="000000"/>
          <w:sz w:val="20"/>
          <w:szCs w:val="20"/>
        </w:rPr>
        <w:t>, England</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w:t>
      </w:r>
      <w:r w:rsidR="00B27398">
        <w:rPr>
          <w:rFonts w:ascii="Helv" w:hAnsi="Helv" w:cs="Helv"/>
          <w:color w:val="000000"/>
          <w:sz w:val="20"/>
          <w:szCs w:val="20"/>
        </w:rPr>
        <w:t xml:space="preserve"> Arthur Kamp Bassett and Olga Bassett of the Ski-Hi Fruit Farm, Baraboo, WI</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w:t>
      </w:r>
      <w:r w:rsidR="006E1B84">
        <w:rPr>
          <w:rFonts w:ascii="Helv" w:hAnsi="Helv" w:cs="Helv"/>
          <w:color w:val="000000"/>
          <w:sz w:val="20"/>
          <w:szCs w:val="20"/>
        </w:rPr>
        <w:t xml:space="preserve"> Alfred E. Bassett Family Bible</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(7)</w:t>
      </w:r>
      <w:r w:rsidR="007515DF">
        <w:rPr>
          <w:rFonts w:ascii="Helv" w:hAnsi="Helv" w:cs="Helv"/>
          <w:color w:val="000000"/>
          <w:sz w:val="20"/>
          <w:szCs w:val="20"/>
        </w:rPr>
        <w:t xml:space="preserve"> More Books written by author Tony Bassett</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spacing w:before="100" w:beforeAutospacing="1" w:after="240"/>
        <w:rPr>
          <w:rFonts w:ascii="Times New Roman" w:eastAsiaTheme="minorHAnsi" w:hAnsi="Times New Roman"/>
        </w:rPr>
      </w:pPr>
      <w:r>
        <w:t xml:space="preserve">The newsletter link page is below. Once you get to this page, choose the current month to see the current newsletter. </w:t>
      </w:r>
      <w:r>
        <w:br/>
        <w:t xml:space="preserve">You can either view in a PDF or in a word document format. </w:t>
      </w:r>
    </w:p>
    <w:p w:rsidR="00383A5F" w:rsidRDefault="00A20303" w:rsidP="00383A5F">
      <w:pPr>
        <w:spacing w:before="100" w:beforeAutospacing="1"/>
      </w:pPr>
      <w:hyperlink r:id="rId4" w:tgtFrame="_blank" w:history="1">
        <w:r w:rsidR="00383A5F">
          <w:rPr>
            <w:rStyle w:val="Hyperlink"/>
            <w:color w:val="0563C1"/>
          </w:rPr>
          <w:t>http://bassettbranches.org/newsletters/newsletters2014on.shtml</w:t>
        </w:r>
      </w:hyperlink>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383A5F" w:rsidRDefault="00383A5F" w:rsidP="00383A5F">
      <w:pPr>
        <w:autoSpaceDE w:val="0"/>
        <w:autoSpaceDN w:val="0"/>
        <w:adjustRightInd w:val="0"/>
        <w:spacing w:after="0" w:line="240" w:lineRule="auto"/>
        <w:rPr>
          <w:rFonts w:ascii="Helv" w:hAnsi="Helv" w:cs="Helv"/>
          <w:color w:val="FF0000"/>
          <w:sz w:val="20"/>
          <w:szCs w:val="20"/>
          <w:u w:val="single"/>
        </w:rPr>
      </w:pPr>
    </w:p>
    <w:p w:rsidR="00383A5F" w:rsidRDefault="005C6AA0"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Bassett lines added to the online tree this month.</w:t>
      </w:r>
    </w:p>
    <w:p w:rsidR="00CE02E2" w:rsidRDefault="00CE02E2" w:rsidP="00383A5F">
      <w:pPr>
        <w:autoSpaceDE w:val="0"/>
        <w:autoSpaceDN w:val="0"/>
        <w:adjustRightInd w:val="0"/>
        <w:spacing w:after="0" w:line="240" w:lineRule="auto"/>
        <w:rPr>
          <w:rFonts w:ascii="Helv" w:hAnsi="Helv" w:cs="Helv"/>
          <w:color w:val="000000"/>
          <w:sz w:val="20"/>
          <w:szCs w:val="20"/>
        </w:rPr>
      </w:pPr>
    </w:p>
    <w:p w:rsidR="00CE02E2" w:rsidRDefault="00CE02E2"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Family Tree DNA usually runs a very good sale in November of each year. I have funds in the Bassett DNA project to pay for several 37 marker Y-DNA tests for any male Bassett from a line that has not yet tested. Let me know between now and mid-November if you would like to take part and if you can’t afford the test, I will use project funds to pay for testing.</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5C6AA0">
        <w:rPr>
          <w:rFonts w:ascii="Helv" w:hAnsi="Helv" w:cs="Helv"/>
          <w:color w:val="000000"/>
          <w:sz w:val="20"/>
          <w:szCs w:val="20"/>
        </w:rPr>
        <w:t>99</w:t>
      </w:r>
      <w:r>
        <w:rPr>
          <w:rFonts w:ascii="Helv" w:hAnsi="Helv" w:cs="Helv"/>
          <w:color w:val="000000"/>
          <w:sz w:val="20"/>
          <w:szCs w:val="20"/>
        </w:rPr>
        <w:t>,</w:t>
      </w:r>
      <w:r w:rsidR="005C6AA0">
        <w:rPr>
          <w:rFonts w:ascii="Helv" w:hAnsi="Helv" w:cs="Helv"/>
          <w:color w:val="000000"/>
          <w:sz w:val="20"/>
          <w:szCs w:val="20"/>
        </w:rPr>
        <w:t>200</w:t>
      </w:r>
    </w:p>
    <w:p w:rsidR="0041384B" w:rsidRDefault="0041384B" w:rsidP="00383A5F">
      <w:pPr>
        <w:autoSpaceDE w:val="0"/>
        <w:autoSpaceDN w:val="0"/>
        <w:adjustRightInd w:val="0"/>
        <w:spacing w:after="0" w:line="240" w:lineRule="auto"/>
        <w:rPr>
          <w:rFonts w:ascii="Helv" w:hAnsi="Helv" w:cs="Helv"/>
          <w:color w:val="000000"/>
          <w:sz w:val="20"/>
          <w:szCs w:val="20"/>
        </w:rPr>
      </w:pPr>
    </w:p>
    <w:p w:rsidR="0041384B" w:rsidRDefault="0041384B" w:rsidP="00383A5F">
      <w:pPr>
        <w:autoSpaceDE w:val="0"/>
        <w:autoSpaceDN w:val="0"/>
        <w:adjustRightInd w:val="0"/>
        <w:spacing w:after="0" w:line="240" w:lineRule="auto"/>
        <w:rPr>
          <w:rFonts w:ascii="Helv" w:hAnsi="Helv" w:cs="Helv"/>
          <w:color w:val="000000"/>
          <w:sz w:val="20"/>
          <w:szCs w:val="20"/>
        </w:rPr>
      </w:pPr>
      <w:r w:rsidRPr="0041384B">
        <w:rPr>
          <w:rFonts w:ascii="Helv" w:hAnsi="Helv" w:cs="Helv"/>
          <w:noProof/>
          <w:color w:val="000000"/>
          <w:sz w:val="20"/>
          <w:szCs w:val="20"/>
        </w:rPr>
        <w:drawing>
          <wp:inline distT="0" distB="0" distL="0" distR="0" wp14:anchorId="70EFD968" wp14:editId="784C9232">
            <wp:extent cx="3943350" cy="159629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60487" cy="1603235"/>
                    </a:xfrm>
                    <a:prstGeom prst="rect">
                      <a:avLst/>
                    </a:prstGeom>
                  </pic:spPr>
                </pic:pic>
              </a:graphicData>
            </a:graphic>
          </wp:inline>
        </w:drawing>
      </w:r>
    </w:p>
    <w:p w:rsidR="00DC1D47" w:rsidRDefault="00DC1D47"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First National Bank of Bassett, Virginia Ten Dollar Note</w:t>
      </w:r>
    </w:p>
    <w:p w:rsidR="000805DF" w:rsidRDefault="000805D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5C6AA0"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5C6AA0" w:rsidRDefault="005C6AA0">
      <w:pPr>
        <w:spacing w:line="259" w:lineRule="auto"/>
        <w:rPr>
          <w:rFonts w:ascii="Helv" w:hAnsi="Helv" w:cs="Helv"/>
          <w:color w:val="000000"/>
          <w:sz w:val="20"/>
          <w:szCs w:val="20"/>
        </w:rPr>
      </w:pPr>
      <w:r>
        <w:rPr>
          <w:rFonts w:ascii="Helv" w:hAnsi="Helv" w:cs="Helv"/>
          <w:color w:val="000000"/>
          <w:sz w:val="20"/>
          <w:szCs w:val="20"/>
        </w:rPr>
        <w:br w:type="page"/>
      </w: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Section 2 - Featured Bassett:</w:t>
      </w:r>
      <w:r w:rsidR="00E81333">
        <w:rPr>
          <w:rFonts w:ascii="Helv" w:hAnsi="Helv" w:cs="Helv"/>
          <w:color w:val="FF0000"/>
          <w:sz w:val="20"/>
          <w:szCs w:val="20"/>
          <w:u w:val="single"/>
        </w:rPr>
        <w:t xml:space="preserve"> Great-grandchildren of Roger and Carol Bassett</w:t>
      </w:r>
      <w:r>
        <w:rPr>
          <w:rFonts w:ascii="Helv" w:hAnsi="Helv" w:cs="Helv"/>
          <w:color w:val="FF0000"/>
          <w:sz w:val="20"/>
          <w:szCs w:val="20"/>
          <w:u w:val="single"/>
        </w:rPr>
        <w:t xml:space="preserve"> </w:t>
      </w:r>
    </w:p>
    <w:p w:rsidR="00383A5F" w:rsidRDefault="00383A5F" w:rsidP="00383A5F">
      <w:pPr>
        <w:autoSpaceDE w:val="0"/>
        <w:autoSpaceDN w:val="0"/>
        <w:adjustRightInd w:val="0"/>
        <w:spacing w:after="0" w:line="240" w:lineRule="auto"/>
        <w:rPr>
          <w:rFonts w:ascii="Helv" w:hAnsi="Helv" w:cs="Helv"/>
          <w:color w:val="000000"/>
          <w:sz w:val="20"/>
          <w:szCs w:val="20"/>
        </w:rPr>
      </w:pP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Roger Wayne Bassett descends from William Bassett of Plymouth, Massachusetts as follows:</w:t>
      </w:r>
    </w:p>
    <w:p w:rsidR="005C6AA0" w:rsidRDefault="005C6AA0" w:rsidP="005C6AA0">
      <w:pPr>
        <w:autoSpaceDE w:val="0"/>
        <w:autoSpaceDN w:val="0"/>
        <w:adjustRightInd w:val="0"/>
        <w:spacing w:after="0" w:line="240" w:lineRule="auto"/>
        <w:rPr>
          <w:rFonts w:ascii="Helv" w:hAnsi="Helv" w:cs="Helv"/>
          <w:color w:val="000000"/>
          <w:sz w:val="20"/>
          <w:szCs w:val="20"/>
        </w:rPr>
      </w:pP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1624) and wife Mary Rainsford</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Willison</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1681) and wife Abigail Bourne</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Lydia Smith</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Rufus Bassett (b. 1757) and wife </w:t>
      </w:r>
      <w:proofErr w:type="spellStart"/>
      <w:r>
        <w:rPr>
          <w:rFonts w:ascii="Helv" w:hAnsi="Helv" w:cs="Helv"/>
          <w:color w:val="000000"/>
          <w:sz w:val="20"/>
          <w:szCs w:val="20"/>
        </w:rPr>
        <w:t>Jedidah</w:t>
      </w:r>
      <w:proofErr w:type="spellEnd"/>
      <w:r>
        <w:rPr>
          <w:rFonts w:ascii="Helv" w:hAnsi="Helv" w:cs="Helv"/>
          <w:color w:val="000000"/>
          <w:sz w:val="20"/>
          <w:szCs w:val="20"/>
        </w:rPr>
        <w:t xml:space="preserve"> Handy</w:t>
      </w:r>
    </w:p>
    <w:p w:rsidR="005C6AA0" w:rsidRDefault="005C6AA0" w:rsidP="005C6AA0">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Bassett (b. 1785 and wife Thankful Ann Bruce</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Oliver C. Bassett (b. 1824) and wife Elizabeth </w:t>
      </w:r>
      <w:proofErr w:type="spellStart"/>
      <w:r>
        <w:rPr>
          <w:rFonts w:ascii="Helv" w:hAnsi="Helv" w:cs="Helv"/>
          <w:color w:val="000000"/>
          <w:sz w:val="20"/>
          <w:szCs w:val="20"/>
        </w:rPr>
        <w:t>Monroney</w:t>
      </w:r>
      <w:proofErr w:type="spellEnd"/>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Marshall Bassett (b. 1858) and wife </w:t>
      </w:r>
      <w:proofErr w:type="spellStart"/>
      <w:r>
        <w:rPr>
          <w:rFonts w:ascii="Helv" w:hAnsi="Helv" w:cs="Helv"/>
          <w:color w:val="000000"/>
          <w:sz w:val="20"/>
          <w:szCs w:val="20"/>
        </w:rPr>
        <w:t>Sonorah</w:t>
      </w:r>
      <w:proofErr w:type="spellEnd"/>
      <w:r>
        <w:rPr>
          <w:rFonts w:ascii="Helv" w:hAnsi="Helv" w:cs="Helv"/>
          <w:color w:val="000000"/>
          <w:sz w:val="20"/>
          <w:szCs w:val="20"/>
        </w:rPr>
        <w:t xml:space="preserve"> J. Israel</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Ernest Bassett (b. 1883) and wife Grace Lee Bass</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Ralph J. (b. 1912) and wife Elizabeth </w:t>
      </w:r>
      <w:proofErr w:type="spellStart"/>
      <w:r>
        <w:rPr>
          <w:rFonts w:ascii="Helv" w:hAnsi="Helv" w:cs="Helv"/>
          <w:color w:val="000000"/>
          <w:sz w:val="20"/>
          <w:szCs w:val="20"/>
        </w:rPr>
        <w:t>Almeta</w:t>
      </w:r>
      <w:proofErr w:type="spellEnd"/>
      <w:r>
        <w:rPr>
          <w:rFonts w:ascii="Helv" w:hAnsi="Helv" w:cs="Helv"/>
          <w:color w:val="000000"/>
          <w:sz w:val="20"/>
          <w:szCs w:val="20"/>
        </w:rPr>
        <w:t xml:space="preserve"> Bassett</w:t>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Roger Wayne Bassett (b. 1937)</w:t>
      </w:r>
    </w:p>
    <w:p w:rsidR="005C6AA0" w:rsidRDefault="005C6AA0" w:rsidP="005C6AA0">
      <w:pPr>
        <w:autoSpaceDE w:val="0"/>
        <w:autoSpaceDN w:val="0"/>
        <w:adjustRightInd w:val="0"/>
        <w:spacing w:after="0" w:line="240" w:lineRule="auto"/>
        <w:rPr>
          <w:rFonts w:ascii="Helv" w:hAnsi="Helv" w:cs="Helv"/>
          <w:color w:val="000000"/>
          <w:sz w:val="20"/>
          <w:szCs w:val="20"/>
        </w:rPr>
      </w:pPr>
    </w:p>
    <w:p w:rsidR="005C6AA0" w:rsidRDefault="005C6AA0" w:rsidP="005C6AA0">
      <w:pPr>
        <w:autoSpaceDE w:val="0"/>
        <w:autoSpaceDN w:val="0"/>
        <w:adjustRightInd w:val="0"/>
        <w:spacing w:after="0" w:line="240" w:lineRule="auto"/>
        <w:rPr>
          <w:rFonts w:ascii="Helv" w:hAnsi="Helv" w:cs="Helv"/>
          <w:color w:val="000000"/>
          <w:sz w:val="20"/>
          <w:szCs w:val="20"/>
        </w:rPr>
      </w:pPr>
      <w:r w:rsidRPr="00817FD2">
        <w:rPr>
          <w:rFonts w:ascii="Helv" w:hAnsi="Helv" w:cs="Helv"/>
          <w:noProof/>
          <w:color w:val="000000"/>
          <w:sz w:val="20"/>
          <w:szCs w:val="20"/>
        </w:rPr>
        <w:drawing>
          <wp:inline distT="0" distB="0" distL="0" distR="0" wp14:anchorId="1027B760" wp14:editId="5EB28DFA">
            <wp:extent cx="5943600" cy="3640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40455"/>
                    </a:xfrm>
                    <a:prstGeom prst="rect">
                      <a:avLst/>
                    </a:prstGeom>
                  </pic:spPr>
                </pic:pic>
              </a:graphicData>
            </a:graphic>
          </wp:inline>
        </w:drawing>
      </w:r>
    </w:p>
    <w:p w:rsidR="005C6AA0" w:rsidRDefault="005C6AA0" w:rsidP="005C6A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Roger and Carol Bassett with their four great-grandchildren at a recent 65</w:t>
      </w:r>
      <w:r w:rsidRPr="005C6AA0">
        <w:rPr>
          <w:rFonts w:ascii="Helv" w:hAnsi="Helv" w:cs="Helv"/>
          <w:color w:val="000000"/>
          <w:sz w:val="20"/>
          <w:szCs w:val="20"/>
          <w:vertAlign w:val="superscript"/>
        </w:rPr>
        <w:t>th</w:t>
      </w:r>
      <w:r>
        <w:rPr>
          <w:rFonts w:ascii="Helv" w:hAnsi="Helv" w:cs="Helv"/>
          <w:color w:val="000000"/>
          <w:sz w:val="20"/>
          <w:szCs w:val="20"/>
        </w:rPr>
        <w:t xml:space="preserve"> anniversary dinner.</w:t>
      </w:r>
    </w:p>
    <w:p w:rsidR="00E81333" w:rsidRDefault="00E81333" w:rsidP="005C6AA0">
      <w:pPr>
        <w:autoSpaceDE w:val="0"/>
        <w:autoSpaceDN w:val="0"/>
        <w:adjustRightInd w:val="0"/>
        <w:spacing w:after="0" w:line="240" w:lineRule="auto"/>
        <w:rPr>
          <w:rFonts w:ascii="Helv" w:hAnsi="Helv" w:cs="Helv"/>
          <w:color w:val="000000"/>
          <w:sz w:val="20"/>
          <w:szCs w:val="20"/>
        </w:rPr>
      </w:pPr>
    </w:p>
    <w:p w:rsidR="00E81333" w:rsidRDefault="00E81333" w:rsidP="00E8133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E81333" w:rsidRDefault="00E81333" w:rsidP="00E81333">
      <w:pPr>
        <w:autoSpaceDE w:val="0"/>
        <w:autoSpaceDN w:val="0"/>
        <w:adjustRightInd w:val="0"/>
        <w:spacing w:after="0" w:line="240" w:lineRule="auto"/>
        <w:rPr>
          <w:rFonts w:ascii="Helv" w:hAnsi="Helv" w:cs="Helv"/>
          <w:color w:val="000000"/>
          <w:sz w:val="20"/>
          <w:szCs w:val="20"/>
        </w:rPr>
      </w:pPr>
    </w:p>
    <w:p w:rsidR="00E81333" w:rsidRDefault="00E81333" w:rsidP="00E81333">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3 - Featured Bassett:</w:t>
      </w:r>
      <w:r w:rsidR="009B4DC1">
        <w:rPr>
          <w:rFonts w:ascii="Helv" w:hAnsi="Helv" w:cs="Helv"/>
          <w:color w:val="FF0000"/>
          <w:sz w:val="20"/>
          <w:szCs w:val="20"/>
          <w:u w:val="single"/>
        </w:rPr>
        <w:t xml:space="preserve"> James R. and </w:t>
      </w:r>
      <w:proofErr w:type="spellStart"/>
      <w:r w:rsidR="009B4DC1">
        <w:rPr>
          <w:rFonts w:ascii="Helv" w:hAnsi="Helv" w:cs="Helv"/>
          <w:color w:val="FF0000"/>
          <w:sz w:val="20"/>
          <w:szCs w:val="20"/>
          <w:u w:val="single"/>
        </w:rPr>
        <w:t>Lamort</w:t>
      </w:r>
      <w:proofErr w:type="spellEnd"/>
      <w:r w:rsidR="009B4DC1">
        <w:rPr>
          <w:rFonts w:ascii="Helv" w:hAnsi="Helv" w:cs="Helv"/>
          <w:color w:val="FF0000"/>
          <w:sz w:val="20"/>
          <w:szCs w:val="20"/>
          <w:u w:val="single"/>
        </w:rPr>
        <w:t xml:space="preserve"> W. Bassett of Henderson Harbor, NY</w:t>
      </w:r>
      <w:r>
        <w:rPr>
          <w:rFonts w:ascii="Helv" w:hAnsi="Helv" w:cs="Helv"/>
          <w:color w:val="FF0000"/>
          <w:sz w:val="20"/>
          <w:szCs w:val="20"/>
          <w:u w:val="single"/>
        </w:rPr>
        <w:t xml:space="preserve"> </w:t>
      </w:r>
    </w:p>
    <w:p w:rsidR="00E81333" w:rsidRDefault="00E81333" w:rsidP="00E81333">
      <w:pPr>
        <w:autoSpaceDE w:val="0"/>
        <w:autoSpaceDN w:val="0"/>
        <w:adjustRightInd w:val="0"/>
        <w:spacing w:after="0" w:line="240" w:lineRule="auto"/>
        <w:rPr>
          <w:rFonts w:ascii="Helv" w:hAnsi="Helv" w:cs="Helv"/>
          <w:color w:val="000000"/>
          <w:sz w:val="20"/>
          <w:szCs w:val="20"/>
        </w:rPr>
      </w:pPr>
    </w:p>
    <w:p w:rsidR="009B4DC1" w:rsidRDefault="009B4DC1" w:rsidP="00E8133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James R. and </w:t>
      </w:r>
      <w:proofErr w:type="spellStart"/>
      <w:r>
        <w:rPr>
          <w:rFonts w:ascii="Helv" w:hAnsi="Helv" w:cs="Helv"/>
          <w:color w:val="000000"/>
          <w:sz w:val="20"/>
          <w:szCs w:val="20"/>
        </w:rPr>
        <w:t>Lamort</w:t>
      </w:r>
      <w:proofErr w:type="spellEnd"/>
      <w:r>
        <w:rPr>
          <w:rFonts w:ascii="Helv" w:hAnsi="Helv" w:cs="Helv"/>
          <w:color w:val="000000"/>
          <w:sz w:val="20"/>
          <w:szCs w:val="20"/>
        </w:rPr>
        <w:t xml:space="preserve"> W. Bassett are 1</w:t>
      </w:r>
      <w:r w:rsidRPr="009B4DC1">
        <w:rPr>
          <w:rFonts w:ascii="Helv" w:hAnsi="Helv" w:cs="Helv"/>
          <w:color w:val="000000"/>
          <w:sz w:val="20"/>
          <w:szCs w:val="20"/>
          <w:vertAlign w:val="superscript"/>
        </w:rPr>
        <w:t>st</w:t>
      </w:r>
      <w:r>
        <w:rPr>
          <w:rFonts w:ascii="Helv" w:hAnsi="Helv" w:cs="Helv"/>
          <w:color w:val="000000"/>
          <w:sz w:val="20"/>
          <w:szCs w:val="20"/>
        </w:rPr>
        <w:t xml:space="preserve"> cousins. </w:t>
      </w:r>
    </w:p>
    <w:p w:rsidR="009B4DC1" w:rsidRDefault="009B4DC1" w:rsidP="00E8133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They descend from #6B William Bassett of Connecticut as follows:</w:t>
      </w:r>
    </w:p>
    <w:p w:rsidR="009B4DC1" w:rsidRDefault="009B4DC1" w:rsidP="00E81333">
      <w:pPr>
        <w:autoSpaceDE w:val="0"/>
        <w:autoSpaceDN w:val="0"/>
        <w:adjustRightInd w:val="0"/>
        <w:spacing w:after="0" w:line="240" w:lineRule="auto"/>
        <w:rPr>
          <w:rFonts w:ascii="Helv" w:hAnsi="Helv" w:cs="Helv"/>
          <w:color w:val="000000"/>
          <w:sz w:val="20"/>
          <w:szCs w:val="20"/>
        </w:rPr>
      </w:pP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and wife Hannah </w:t>
      </w:r>
      <w:proofErr w:type="spellStart"/>
      <w:r>
        <w:rPr>
          <w:rFonts w:ascii="Helv" w:hAnsi="Helv" w:cs="Helv"/>
          <w:color w:val="000000"/>
          <w:sz w:val="20"/>
          <w:szCs w:val="20"/>
        </w:rPr>
        <w:t>Dickerman</w:t>
      </w:r>
      <w:proofErr w:type="spellEnd"/>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1652) and wife Mercy Todd</w:t>
      </w: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1691) and wife Elizabeth Thompson</w:t>
      </w: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1718) and wife Mabel Goodyear</w:t>
      </w: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Jared Bassett (b. 1749) and wife Sarah Goodyear</w:t>
      </w: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Eli Bassett (b. 1774) and wife Phebe Cook</w:t>
      </w:r>
    </w:p>
    <w:p w:rsidR="009B4DC1" w:rsidRDefault="009B4DC1" w:rsidP="009B4DC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Daniel Bassett (b. 1803) and wife Fanny </w:t>
      </w:r>
      <w:proofErr w:type="spellStart"/>
      <w:r>
        <w:rPr>
          <w:rFonts w:ascii="Helv" w:hAnsi="Helv" w:cs="Helv"/>
          <w:color w:val="000000"/>
          <w:sz w:val="20"/>
          <w:szCs w:val="20"/>
        </w:rPr>
        <w:t>Ellgeston</w:t>
      </w:r>
      <w:proofErr w:type="spellEnd"/>
    </w:p>
    <w:p w:rsidR="009B4DC1" w:rsidRDefault="009B4DC1" w:rsidP="009B4DC1">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Gustavus</w:t>
      </w:r>
      <w:proofErr w:type="spellEnd"/>
      <w:r>
        <w:rPr>
          <w:rFonts w:ascii="Helv" w:hAnsi="Helv" w:cs="Helv"/>
          <w:color w:val="000000"/>
          <w:sz w:val="20"/>
          <w:szCs w:val="20"/>
        </w:rPr>
        <w:t xml:space="preserve"> D. Bassett (b. 1830)   &amp;   Augustus Daniel Bassett (b. 1833)</w:t>
      </w:r>
    </w:p>
    <w:p w:rsidR="009B4DC1" w:rsidRDefault="009B4DC1" w:rsidP="009B4DC1">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Lamort</w:t>
      </w:r>
      <w:proofErr w:type="spellEnd"/>
      <w:r>
        <w:rPr>
          <w:rFonts w:ascii="Helv" w:hAnsi="Helv" w:cs="Helv"/>
          <w:color w:val="000000"/>
          <w:sz w:val="20"/>
          <w:szCs w:val="20"/>
        </w:rPr>
        <w:t xml:space="preserve"> W. Bassett (b. 1856</w:t>
      </w:r>
      <w:proofErr w:type="gramStart"/>
      <w:r>
        <w:rPr>
          <w:rFonts w:ascii="Helv" w:hAnsi="Helv" w:cs="Helv"/>
          <w:color w:val="000000"/>
          <w:sz w:val="20"/>
          <w:szCs w:val="20"/>
        </w:rPr>
        <w:t>)  &amp;</w:t>
      </w:r>
      <w:proofErr w:type="gramEnd"/>
      <w:r>
        <w:rPr>
          <w:rFonts w:ascii="Helv" w:hAnsi="Helv" w:cs="Helv"/>
          <w:color w:val="000000"/>
          <w:sz w:val="20"/>
          <w:szCs w:val="20"/>
        </w:rPr>
        <w:t xml:space="preserve"> James R. Bassett B. 1873)</w:t>
      </w:r>
    </w:p>
    <w:p w:rsidR="009B4DC1" w:rsidRDefault="009B4DC1" w:rsidP="00E81333">
      <w:pPr>
        <w:autoSpaceDE w:val="0"/>
        <w:autoSpaceDN w:val="0"/>
        <w:adjustRightInd w:val="0"/>
        <w:spacing w:after="0" w:line="240" w:lineRule="auto"/>
        <w:rPr>
          <w:rFonts w:ascii="Helv" w:hAnsi="Helv" w:cs="Helv"/>
          <w:color w:val="000000"/>
          <w:sz w:val="20"/>
          <w:szCs w:val="20"/>
        </w:rPr>
      </w:pPr>
    </w:p>
    <w:p w:rsidR="00E81333" w:rsidRDefault="00E81333" w:rsidP="00E81333">
      <w:pPr>
        <w:autoSpaceDE w:val="0"/>
        <w:autoSpaceDN w:val="0"/>
        <w:adjustRightInd w:val="0"/>
        <w:spacing w:after="0" w:line="240" w:lineRule="auto"/>
        <w:rPr>
          <w:rFonts w:ascii="Helv" w:hAnsi="Helv" w:cs="Helv"/>
          <w:color w:val="000000"/>
          <w:sz w:val="20"/>
          <w:szCs w:val="20"/>
        </w:rPr>
      </w:pPr>
    </w:p>
    <w:p w:rsidR="00E81333" w:rsidRDefault="00E81333" w:rsidP="00E81333">
      <w:pPr>
        <w:autoSpaceDE w:val="0"/>
        <w:autoSpaceDN w:val="0"/>
        <w:adjustRightInd w:val="0"/>
        <w:spacing w:after="0" w:line="240" w:lineRule="auto"/>
        <w:rPr>
          <w:rFonts w:ascii="Helv" w:hAnsi="Helv" w:cs="Helv"/>
          <w:color w:val="000000"/>
          <w:sz w:val="20"/>
          <w:szCs w:val="20"/>
        </w:rPr>
      </w:pPr>
      <w:r w:rsidRPr="00F912E5">
        <w:rPr>
          <w:rFonts w:ascii="Helv" w:hAnsi="Helv" w:cs="Helv"/>
          <w:noProof/>
          <w:color w:val="000000"/>
          <w:sz w:val="20"/>
          <w:szCs w:val="20"/>
        </w:rPr>
        <w:drawing>
          <wp:inline distT="0" distB="0" distL="0" distR="0" wp14:anchorId="22C05056" wp14:editId="46D6C297">
            <wp:extent cx="2772162" cy="594443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2162" cy="5944430"/>
                    </a:xfrm>
                    <a:prstGeom prst="rect">
                      <a:avLst/>
                    </a:prstGeom>
                  </pic:spPr>
                </pic:pic>
              </a:graphicData>
            </a:graphic>
          </wp:inline>
        </w:drawing>
      </w:r>
      <w:r>
        <w:rPr>
          <w:rFonts w:ascii="Helv" w:hAnsi="Helv" w:cs="Helv"/>
          <w:color w:val="000000"/>
          <w:sz w:val="20"/>
          <w:szCs w:val="20"/>
        </w:rPr>
        <w:t xml:space="preserve"> </w:t>
      </w:r>
      <w:r w:rsidRPr="00F912E5">
        <w:rPr>
          <w:rFonts w:ascii="Helv" w:hAnsi="Helv" w:cs="Helv"/>
          <w:noProof/>
          <w:color w:val="000000"/>
          <w:sz w:val="20"/>
          <w:szCs w:val="20"/>
        </w:rPr>
        <w:drawing>
          <wp:inline distT="0" distB="0" distL="0" distR="0" wp14:anchorId="37F40268" wp14:editId="270D2AAC">
            <wp:extent cx="2762636" cy="4048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2636" cy="4048690"/>
                    </a:xfrm>
                    <a:prstGeom prst="rect">
                      <a:avLst/>
                    </a:prstGeom>
                  </pic:spPr>
                </pic:pic>
              </a:graphicData>
            </a:graphic>
          </wp:inline>
        </w:drawing>
      </w:r>
    </w:p>
    <w:p w:rsidR="008204E3" w:rsidRDefault="008204E3" w:rsidP="00E81333">
      <w:pPr>
        <w:autoSpaceDE w:val="0"/>
        <w:autoSpaceDN w:val="0"/>
        <w:adjustRightInd w:val="0"/>
        <w:spacing w:after="0" w:line="240" w:lineRule="auto"/>
        <w:rPr>
          <w:rFonts w:ascii="Helv" w:hAnsi="Helv" w:cs="Helv"/>
          <w:color w:val="000000"/>
          <w:sz w:val="20"/>
          <w:szCs w:val="20"/>
        </w:rPr>
      </w:pPr>
    </w:p>
    <w:p w:rsidR="008204E3" w:rsidRDefault="008204E3" w:rsidP="00E8133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Watertown Daily Times, New York, Friday, April 28, 1950</w:t>
      </w:r>
    </w:p>
    <w:p w:rsidR="00E81333" w:rsidRDefault="00E81333" w:rsidP="00E81333">
      <w:pPr>
        <w:autoSpaceDE w:val="0"/>
        <w:autoSpaceDN w:val="0"/>
        <w:adjustRightInd w:val="0"/>
        <w:spacing w:after="0" w:line="240" w:lineRule="auto"/>
        <w:rPr>
          <w:rFonts w:ascii="Helv" w:hAnsi="Helv" w:cs="Helv"/>
          <w:color w:val="000000"/>
          <w:sz w:val="20"/>
          <w:szCs w:val="20"/>
        </w:rPr>
      </w:pPr>
    </w:p>
    <w:p w:rsidR="00E81333" w:rsidRDefault="00E81333" w:rsidP="00E81333">
      <w:pPr>
        <w:autoSpaceDE w:val="0"/>
        <w:autoSpaceDN w:val="0"/>
        <w:adjustRightInd w:val="0"/>
        <w:spacing w:after="0" w:line="240" w:lineRule="auto"/>
        <w:rPr>
          <w:rFonts w:ascii="Helv" w:hAnsi="Helv" w:cs="Helv"/>
          <w:color w:val="000000"/>
          <w:sz w:val="20"/>
          <w:szCs w:val="20"/>
        </w:rPr>
      </w:pPr>
      <w:r w:rsidRPr="00DF2A3E">
        <w:rPr>
          <w:rFonts w:ascii="Helv" w:hAnsi="Helv" w:cs="Helv"/>
          <w:noProof/>
          <w:color w:val="000000"/>
          <w:sz w:val="20"/>
          <w:szCs w:val="20"/>
        </w:rPr>
        <w:lastRenderedPageBreak/>
        <w:drawing>
          <wp:inline distT="0" distB="0" distL="0" distR="0" wp14:anchorId="3F2AC8A0" wp14:editId="675F682E">
            <wp:extent cx="2829320" cy="6154009"/>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9320" cy="6154009"/>
                    </a:xfrm>
                    <a:prstGeom prst="rect">
                      <a:avLst/>
                    </a:prstGeom>
                  </pic:spPr>
                </pic:pic>
              </a:graphicData>
            </a:graphic>
          </wp:inline>
        </w:drawing>
      </w:r>
      <w:r w:rsidRPr="00F912E5">
        <w:rPr>
          <w:rFonts w:ascii="Helv" w:hAnsi="Helv" w:cs="Helv"/>
          <w:noProof/>
          <w:color w:val="000000"/>
          <w:sz w:val="20"/>
          <w:szCs w:val="20"/>
        </w:rPr>
        <w:drawing>
          <wp:inline distT="0" distB="0" distL="0" distR="0" wp14:anchorId="522CA68B" wp14:editId="15FE09AD">
            <wp:extent cx="2734057" cy="540142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4057" cy="5401429"/>
                    </a:xfrm>
                    <a:prstGeom prst="rect">
                      <a:avLst/>
                    </a:prstGeom>
                  </pic:spPr>
                </pic:pic>
              </a:graphicData>
            </a:graphic>
          </wp:inline>
        </w:drawing>
      </w:r>
    </w:p>
    <w:p w:rsidR="00CE54D9" w:rsidRDefault="00CE54D9" w:rsidP="00E81333">
      <w:pPr>
        <w:autoSpaceDE w:val="0"/>
        <w:autoSpaceDN w:val="0"/>
        <w:adjustRightInd w:val="0"/>
        <w:spacing w:after="0" w:line="240" w:lineRule="auto"/>
        <w:rPr>
          <w:rFonts w:ascii="Helv" w:hAnsi="Helv" w:cs="Helv"/>
          <w:color w:val="000000"/>
          <w:sz w:val="20"/>
          <w:szCs w:val="20"/>
        </w:rPr>
      </w:pPr>
    </w:p>
    <w:p w:rsidR="00CE54D9" w:rsidRDefault="00CE54D9" w:rsidP="00E8133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Watertown Daily Times, New York, Monday, December 6, 1937</w:t>
      </w:r>
    </w:p>
    <w:p w:rsidR="008204E3" w:rsidRDefault="008204E3" w:rsidP="00E81333">
      <w:pPr>
        <w:autoSpaceDE w:val="0"/>
        <w:autoSpaceDN w:val="0"/>
        <w:adjustRightInd w:val="0"/>
        <w:spacing w:after="0" w:line="240" w:lineRule="auto"/>
        <w:rPr>
          <w:rFonts w:ascii="Helv" w:hAnsi="Helv" w:cs="Helv"/>
          <w:color w:val="000000"/>
          <w:sz w:val="20"/>
          <w:szCs w:val="20"/>
        </w:rPr>
      </w:pPr>
    </w:p>
    <w:p w:rsidR="00CE54D9" w:rsidRDefault="00CE54D9"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CE54D9" w:rsidRDefault="00CE54D9" w:rsidP="00CE54D9">
      <w:pPr>
        <w:autoSpaceDE w:val="0"/>
        <w:autoSpaceDN w:val="0"/>
        <w:adjustRightInd w:val="0"/>
        <w:spacing w:after="0" w:line="240" w:lineRule="auto"/>
        <w:rPr>
          <w:rFonts w:ascii="Helv" w:hAnsi="Helv" w:cs="Helv"/>
          <w:color w:val="000000"/>
          <w:sz w:val="20"/>
          <w:szCs w:val="20"/>
        </w:rPr>
      </w:pPr>
    </w:p>
    <w:p w:rsidR="00CE54D9" w:rsidRDefault="00CE54D9" w:rsidP="00CE54D9">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4 - Featured Bassett: Death of Absalom Bassett of </w:t>
      </w:r>
      <w:proofErr w:type="spellStart"/>
      <w:r>
        <w:rPr>
          <w:rFonts w:ascii="Helv" w:hAnsi="Helv" w:cs="Helv"/>
          <w:color w:val="FF0000"/>
          <w:sz w:val="20"/>
          <w:szCs w:val="20"/>
          <w:u w:val="single"/>
        </w:rPr>
        <w:t>Northwich</w:t>
      </w:r>
      <w:proofErr w:type="spellEnd"/>
      <w:r>
        <w:rPr>
          <w:rFonts w:ascii="Helv" w:hAnsi="Helv" w:cs="Helv"/>
          <w:color w:val="FF0000"/>
          <w:sz w:val="20"/>
          <w:szCs w:val="20"/>
          <w:u w:val="single"/>
        </w:rPr>
        <w:t>, England</w:t>
      </w:r>
    </w:p>
    <w:p w:rsidR="00CE54D9" w:rsidRDefault="00CE54D9" w:rsidP="00CE54D9">
      <w:pPr>
        <w:autoSpaceDE w:val="0"/>
        <w:autoSpaceDN w:val="0"/>
        <w:adjustRightInd w:val="0"/>
        <w:spacing w:after="0" w:line="240" w:lineRule="auto"/>
        <w:rPr>
          <w:rFonts w:ascii="Helv" w:hAnsi="Helv" w:cs="Helv"/>
          <w:color w:val="000000"/>
          <w:sz w:val="20"/>
          <w:szCs w:val="20"/>
        </w:rPr>
      </w:pPr>
    </w:p>
    <w:p w:rsidR="00CE54D9" w:rsidRDefault="00CE54D9"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Absalom Bassett descends from </w:t>
      </w:r>
      <w:r w:rsidR="00B27398">
        <w:rPr>
          <w:rFonts w:ascii="Helv" w:hAnsi="Helv" w:cs="Helv"/>
          <w:color w:val="000000"/>
          <w:sz w:val="20"/>
          <w:szCs w:val="20"/>
        </w:rPr>
        <w:t xml:space="preserve">#299B Oliver Bassett of </w:t>
      </w:r>
      <w:proofErr w:type="spellStart"/>
      <w:r w:rsidR="00B27398">
        <w:rPr>
          <w:rFonts w:ascii="Helv" w:hAnsi="Helv" w:cs="Helv"/>
          <w:color w:val="000000"/>
          <w:sz w:val="20"/>
          <w:szCs w:val="20"/>
        </w:rPr>
        <w:t>Ra</w:t>
      </w:r>
      <w:r w:rsidR="00A20303">
        <w:rPr>
          <w:rFonts w:ascii="Helv" w:hAnsi="Helv" w:cs="Helv"/>
          <w:color w:val="000000"/>
          <w:sz w:val="20"/>
          <w:szCs w:val="20"/>
        </w:rPr>
        <w:t>nd</w:t>
      </w:r>
      <w:r w:rsidR="00B27398">
        <w:rPr>
          <w:rFonts w:ascii="Helv" w:hAnsi="Helv" w:cs="Helv"/>
          <w:color w:val="000000"/>
          <w:sz w:val="20"/>
          <w:szCs w:val="20"/>
        </w:rPr>
        <w:t>wick</w:t>
      </w:r>
      <w:proofErr w:type="spellEnd"/>
      <w:r w:rsidR="00B27398">
        <w:rPr>
          <w:rFonts w:ascii="Helv" w:hAnsi="Helv" w:cs="Helv"/>
          <w:color w:val="000000"/>
          <w:sz w:val="20"/>
          <w:szCs w:val="20"/>
        </w:rPr>
        <w:t>, Gloucestershire, England</w:t>
      </w:r>
      <w:r>
        <w:rPr>
          <w:rFonts w:ascii="Helv" w:hAnsi="Helv" w:cs="Helv"/>
          <w:color w:val="000000"/>
          <w:sz w:val="20"/>
          <w:szCs w:val="20"/>
        </w:rPr>
        <w:t xml:space="preserve"> as follows:</w:t>
      </w:r>
    </w:p>
    <w:p w:rsidR="00B27398" w:rsidRDefault="00B27398" w:rsidP="00CE54D9">
      <w:pPr>
        <w:autoSpaceDE w:val="0"/>
        <w:autoSpaceDN w:val="0"/>
        <w:adjustRightInd w:val="0"/>
        <w:spacing w:after="0" w:line="240" w:lineRule="auto"/>
        <w:rPr>
          <w:rFonts w:ascii="Helv" w:hAnsi="Helv" w:cs="Helv"/>
          <w:color w:val="000000"/>
          <w:sz w:val="20"/>
          <w:szCs w:val="20"/>
        </w:rPr>
      </w:pPr>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Oliver Bassett (m. 1719)</w:t>
      </w:r>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Samuel Bassett (b. 1739) and wife Sarah </w:t>
      </w:r>
      <w:proofErr w:type="spellStart"/>
      <w:r>
        <w:rPr>
          <w:rFonts w:ascii="Helv" w:hAnsi="Helv" w:cs="Helv"/>
          <w:color w:val="000000"/>
          <w:sz w:val="20"/>
          <w:szCs w:val="20"/>
        </w:rPr>
        <w:t>Gabb</w:t>
      </w:r>
      <w:proofErr w:type="spellEnd"/>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Thomas Bassett (b. 1789) and wife </w:t>
      </w:r>
      <w:proofErr w:type="spellStart"/>
      <w:r>
        <w:rPr>
          <w:rFonts w:ascii="Helv" w:hAnsi="Helv" w:cs="Helv"/>
          <w:color w:val="000000"/>
          <w:sz w:val="20"/>
          <w:szCs w:val="20"/>
        </w:rPr>
        <w:t>Swindinia</w:t>
      </w:r>
      <w:proofErr w:type="spellEnd"/>
      <w:r>
        <w:rPr>
          <w:rFonts w:ascii="Helv" w:hAnsi="Helv" w:cs="Helv"/>
          <w:color w:val="000000"/>
          <w:sz w:val="20"/>
          <w:szCs w:val="20"/>
        </w:rPr>
        <w:t xml:space="preserve"> Jenkins</w:t>
      </w:r>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Charles Bassett (b. 1822) and wife Diana Pearce</w:t>
      </w:r>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Henry Bassett (b. 1847) and wife Mary </w:t>
      </w:r>
      <w:proofErr w:type="spellStart"/>
      <w:r>
        <w:rPr>
          <w:rFonts w:ascii="Helv" w:hAnsi="Helv" w:cs="Helv"/>
          <w:color w:val="000000"/>
          <w:sz w:val="20"/>
          <w:szCs w:val="20"/>
        </w:rPr>
        <w:t>Barnfield</w:t>
      </w:r>
      <w:proofErr w:type="spellEnd"/>
    </w:p>
    <w:p w:rsidR="00B27398" w:rsidRDefault="00B27398" w:rsidP="00CE54D9">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t>Absalom Bassett (b. 1870)</w:t>
      </w:r>
    </w:p>
    <w:p w:rsidR="00B27398" w:rsidRDefault="00B27398" w:rsidP="00CE54D9">
      <w:pPr>
        <w:autoSpaceDE w:val="0"/>
        <w:autoSpaceDN w:val="0"/>
        <w:adjustRightInd w:val="0"/>
        <w:spacing w:after="0" w:line="240" w:lineRule="auto"/>
        <w:rPr>
          <w:rFonts w:ascii="Helv" w:hAnsi="Helv" w:cs="Helv"/>
          <w:color w:val="000000"/>
          <w:sz w:val="20"/>
          <w:szCs w:val="20"/>
        </w:rPr>
      </w:pPr>
    </w:p>
    <w:p w:rsidR="00C361A2" w:rsidRDefault="00B27398" w:rsidP="00B273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Absalom Bassett of Bassett-</w:t>
      </w:r>
      <w:proofErr w:type="spellStart"/>
      <w:r>
        <w:rPr>
          <w:rFonts w:ascii="Helv" w:hAnsi="Helv" w:cs="Helv"/>
          <w:color w:val="000000"/>
          <w:sz w:val="20"/>
          <w:szCs w:val="20"/>
        </w:rPr>
        <w:t>Lowke</w:t>
      </w:r>
      <w:proofErr w:type="spellEnd"/>
      <w:r>
        <w:rPr>
          <w:rFonts w:ascii="Helv" w:hAnsi="Helv" w:cs="Helv"/>
          <w:color w:val="000000"/>
          <w:sz w:val="20"/>
          <w:szCs w:val="20"/>
        </w:rPr>
        <w:t xml:space="preserve"> fame is his great-uncle.</w:t>
      </w:r>
    </w:p>
    <w:p w:rsidR="00736589" w:rsidRDefault="00736589" w:rsidP="00783164">
      <w:pPr>
        <w:autoSpaceDE w:val="0"/>
        <w:autoSpaceDN w:val="0"/>
        <w:adjustRightInd w:val="0"/>
        <w:spacing w:after="0" w:line="240" w:lineRule="auto"/>
        <w:rPr>
          <w:rFonts w:ascii="Helv" w:hAnsi="Helv" w:cs="Helv"/>
          <w:color w:val="000000"/>
          <w:sz w:val="20"/>
          <w:szCs w:val="20"/>
        </w:rPr>
      </w:pPr>
    </w:p>
    <w:p w:rsidR="00C361A2" w:rsidRDefault="00C361A2" w:rsidP="00B27398">
      <w:pPr>
        <w:pStyle w:val="NoSpacing"/>
        <w:jc w:val="center"/>
      </w:pPr>
      <w:r>
        <w:t xml:space="preserve">The </w:t>
      </w:r>
      <w:proofErr w:type="spellStart"/>
      <w:r>
        <w:t>Winsford</w:t>
      </w:r>
      <w:proofErr w:type="spellEnd"/>
      <w:r>
        <w:t xml:space="preserve"> Chronicle, Saturday, October 4, 1947</w:t>
      </w:r>
      <w:r>
        <w:br/>
        <w:t>Mr. A. Bassett</w:t>
      </w:r>
    </w:p>
    <w:p w:rsidR="00C361A2" w:rsidRDefault="00C361A2" w:rsidP="00B27398">
      <w:pPr>
        <w:pStyle w:val="NoSpacing"/>
      </w:pPr>
    </w:p>
    <w:p w:rsidR="00C361A2" w:rsidRDefault="00C361A2" w:rsidP="00B27398">
      <w:pPr>
        <w:pStyle w:val="NoSpacing"/>
      </w:pPr>
      <w:r>
        <w:tab/>
        <w:t xml:space="preserve">The funeral took place at </w:t>
      </w:r>
      <w:proofErr w:type="spellStart"/>
      <w:r>
        <w:t>Northwich</w:t>
      </w:r>
      <w:proofErr w:type="spellEnd"/>
      <w:r>
        <w:t xml:space="preserve"> Cemetery, on Saturday, of Mr. Absalom Bassett, 10, Paradise-street, </w:t>
      </w:r>
      <w:proofErr w:type="spellStart"/>
      <w:r>
        <w:t>Northwich</w:t>
      </w:r>
      <w:proofErr w:type="spellEnd"/>
      <w:r>
        <w:t xml:space="preserve"> whose death occurred in his 78</w:t>
      </w:r>
      <w:r w:rsidRPr="005C3B3B">
        <w:rPr>
          <w:vertAlign w:val="superscript"/>
        </w:rPr>
        <w:t>th</w:t>
      </w:r>
      <w:r>
        <w:t xml:space="preserve"> years. Mr. Bassett was an I.C.I. pensioner, and was the recipient of the silver and gold watches and medals for his 47 years’ service with the Company. He was also a member of the Bourne Methodist Church.</w:t>
      </w:r>
    </w:p>
    <w:p w:rsidR="00C361A2" w:rsidRDefault="00C361A2" w:rsidP="00B27398">
      <w:pPr>
        <w:pStyle w:val="NoSpacing"/>
      </w:pPr>
      <w:r>
        <w:tab/>
        <w:t xml:space="preserve">The services at the Bourne Methodist Church and Cemetery were conducted by the Rev. E.S. </w:t>
      </w:r>
      <w:proofErr w:type="spellStart"/>
      <w:r>
        <w:t>Cheeseright</w:t>
      </w:r>
      <w:proofErr w:type="spellEnd"/>
      <w:r>
        <w:t xml:space="preserve"> and the mourners were Mrs. Basset, widow; Mr. G Bassett and Mrs. and Mrs. S. Bassett, sons and daughter-in-law; Miss Edith Bassett, daughter; Messrs. Joe and Bert Bassett, brothers; Miss C. Kettle, sister-in-law; Mr. and Mrs. F. Roberts, Mrs. J.A. Taylor, Mr. and Mrs. A. </w:t>
      </w:r>
      <w:proofErr w:type="spellStart"/>
      <w:r>
        <w:t>Rowbottome</w:t>
      </w:r>
      <w:proofErr w:type="spellEnd"/>
      <w:r>
        <w:t xml:space="preserve"> and Mr. C. Haycock, brothers-in-law and sisters; and Mrs. W. Thompson, niece.</w:t>
      </w:r>
    </w:p>
    <w:p w:rsidR="00C361A2" w:rsidRDefault="00C361A2" w:rsidP="00B27398">
      <w:pPr>
        <w:pStyle w:val="NoSpacing"/>
      </w:pPr>
      <w:r>
        <w:tab/>
        <w:t xml:space="preserve">Also present were Mr. and Mrs. F. Brindley, Mr. and Mrs. A. Lewis, Mesdames M. Done, J. </w:t>
      </w:r>
      <w:proofErr w:type="spellStart"/>
      <w:r>
        <w:t>Mayers</w:t>
      </w:r>
      <w:proofErr w:type="spellEnd"/>
      <w:r>
        <w:t xml:space="preserve">, M. </w:t>
      </w:r>
      <w:proofErr w:type="spellStart"/>
      <w:r>
        <w:t>Sharpes</w:t>
      </w:r>
      <w:proofErr w:type="spellEnd"/>
      <w:r>
        <w:t xml:space="preserve">, </w:t>
      </w:r>
      <w:proofErr w:type="spellStart"/>
      <w:r>
        <w:t>Ranie</w:t>
      </w:r>
      <w:proofErr w:type="spellEnd"/>
      <w:r>
        <w:t xml:space="preserve"> and F. </w:t>
      </w:r>
      <w:proofErr w:type="spellStart"/>
      <w:r>
        <w:t>Stelfox</w:t>
      </w:r>
      <w:proofErr w:type="spellEnd"/>
      <w:r>
        <w:t>, Mr. W. Holland, Miss N. Platt, and Miss J. Lang, friends.</w:t>
      </w:r>
    </w:p>
    <w:p w:rsidR="00C361A2" w:rsidRDefault="00C361A2" w:rsidP="00B27398">
      <w:pPr>
        <w:pStyle w:val="NoSpacing"/>
      </w:pPr>
      <w:r>
        <w:tab/>
        <w:t>Wreaths were from Margaret, wife; Gerald, Sydney and Edith; Auntie Clara and Edith; Florrie and Jack (Hartford); Joe and Nora (</w:t>
      </w:r>
      <w:proofErr w:type="spellStart"/>
      <w:r>
        <w:t>Winnington</w:t>
      </w:r>
      <w:proofErr w:type="spellEnd"/>
      <w:r>
        <w:t xml:space="preserve">); Bert; Jennie, Belle, and Carl (Lancaster); Mary and family (Lancaster); Sydney, Rene, and Beryl; Beryl to </w:t>
      </w:r>
      <w:proofErr w:type="spellStart"/>
      <w:r>
        <w:t>Grandid</w:t>
      </w:r>
      <w:proofErr w:type="spellEnd"/>
      <w:r>
        <w:t xml:space="preserve">; Mr. and Mrs. </w:t>
      </w:r>
      <w:proofErr w:type="spellStart"/>
      <w:r>
        <w:t>Bowland</w:t>
      </w:r>
      <w:proofErr w:type="spellEnd"/>
      <w:r>
        <w:t xml:space="preserve">; Dolly and Fred (Old Trafford); Edie and Albert (Coventry); </w:t>
      </w:r>
      <w:proofErr w:type="spellStart"/>
      <w:r>
        <w:t>Cissie</w:t>
      </w:r>
      <w:proofErr w:type="spellEnd"/>
      <w:r>
        <w:t xml:space="preserve"> and Wilf (</w:t>
      </w:r>
      <w:proofErr w:type="spellStart"/>
      <w:r>
        <w:t>Romiley</w:t>
      </w:r>
      <w:proofErr w:type="spellEnd"/>
      <w:r>
        <w:t xml:space="preserve">); Mr. and Mrs. </w:t>
      </w:r>
      <w:proofErr w:type="spellStart"/>
      <w:r>
        <w:t>Rowbottom</w:t>
      </w:r>
      <w:proofErr w:type="spellEnd"/>
      <w:r>
        <w:t xml:space="preserve"> and family; Ethel and Geoff; All at 14, Paradise-street; </w:t>
      </w:r>
      <w:proofErr w:type="spellStart"/>
      <w:r>
        <w:t>Neighbours</w:t>
      </w:r>
      <w:proofErr w:type="spellEnd"/>
      <w:r>
        <w:t xml:space="preserve"> of Paradise-street; Mrs. Done and Mr. Barrett; Mrs. </w:t>
      </w:r>
      <w:proofErr w:type="spellStart"/>
      <w:r>
        <w:t>Sharpes</w:t>
      </w:r>
      <w:proofErr w:type="spellEnd"/>
      <w:r>
        <w:t xml:space="preserve"> and family (</w:t>
      </w:r>
      <w:proofErr w:type="spellStart"/>
      <w:r>
        <w:t>Winsford</w:t>
      </w:r>
      <w:proofErr w:type="spellEnd"/>
      <w:r>
        <w:t>); Mr. and Mrs. Holland; and Mrs. Meyers.</w:t>
      </w:r>
    </w:p>
    <w:p w:rsidR="00C361A2" w:rsidRPr="00785635" w:rsidRDefault="00C361A2" w:rsidP="00B27398">
      <w:pPr>
        <w:pStyle w:val="NoSpacing"/>
      </w:pPr>
      <w:r>
        <w:tab/>
        <w:t>Mr. W. Johnson had charge of the funeral arrangements.</w:t>
      </w:r>
    </w:p>
    <w:p w:rsidR="00383A5F" w:rsidRDefault="00383A5F" w:rsidP="00383A5F">
      <w:pPr>
        <w:autoSpaceDE w:val="0"/>
        <w:autoSpaceDN w:val="0"/>
        <w:adjustRightInd w:val="0"/>
        <w:spacing w:after="0" w:line="240" w:lineRule="auto"/>
        <w:rPr>
          <w:rFonts w:ascii="Helv" w:hAnsi="Helv" w:cs="Helv"/>
          <w:color w:val="000000"/>
          <w:sz w:val="20"/>
          <w:szCs w:val="20"/>
        </w:rPr>
      </w:pPr>
    </w:p>
    <w:p w:rsidR="00B27398" w:rsidRDefault="00B27398" w:rsidP="00B2739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Pr="003827D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83A5F" w:rsidRPr="003827DF" w:rsidRDefault="00383A5F" w:rsidP="00383A5F">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5</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052D11">
        <w:rPr>
          <w:rFonts w:ascii="Helv" w:hAnsi="Helv" w:cs="Helv"/>
          <w:color w:val="FF0000"/>
          <w:sz w:val="20"/>
          <w:szCs w:val="20"/>
          <w:u w:val="single"/>
        </w:rPr>
        <w:t xml:space="preserve"> Arthur Kamp</w:t>
      </w:r>
      <w:r w:rsidR="00C50244">
        <w:rPr>
          <w:rFonts w:ascii="Helv" w:hAnsi="Helv" w:cs="Helv"/>
          <w:color w:val="FF0000"/>
          <w:sz w:val="20"/>
          <w:szCs w:val="20"/>
          <w:u w:val="single"/>
        </w:rPr>
        <w:t xml:space="preserve"> </w:t>
      </w:r>
      <w:r w:rsidR="00B27398">
        <w:rPr>
          <w:rFonts w:ascii="Helv" w:hAnsi="Helv" w:cs="Helv"/>
          <w:color w:val="FF0000"/>
          <w:sz w:val="20"/>
          <w:szCs w:val="20"/>
          <w:u w:val="single"/>
        </w:rPr>
        <w:t xml:space="preserve">Bassett </w:t>
      </w:r>
      <w:r w:rsidR="00C50244">
        <w:rPr>
          <w:rFonts w:ascii="Helv" w:hAnsi="Helv" w:cs="Helv"/>
          <w:color w:val="FF0000"/>
          <w:sz w:val="20"/>
          <w:szCs w:val="20"/>
          <w:u w:val="single"/>
        </w:rPr>
        <w:t>and Olga</w:t>
      </w:r>
      <w:r w:rsidR="00052D11">
        <w:rPr>
          <w:rFonts w:ascii="Helv" w:hAnsi="Helv" w:cs="Helv"/>
          <w:color w:val="FF0000"/>
          <w:sz w:val="20"/>
          <w:szCs w:val="20"/>
          <w:u w:val="single"/>
        </w:rPr>
        <w:t xml:space="preserve"> Bassett and the Ski-Hi Fruit Farm</w:t>
      </w:r>
      <w:r w:rsidRPr="003827DF">
        <w:rPr>
          <w:rFonts w:ascii="Helv" w:hAnsi="Helv" w:cs="Helv"/>
          <w:color w:val="FF0000"/>
          <w:sz w:val="20"/>
          <w:szCs w:val="20"/>
          <w:u w:val="single"/>
        </w:rPr>
        <w:t xml:space="preserve"> </w:t>
      </w:r>
    </w:p>
    <w:p w:rsidR="00383A5F" w:rsidRDefault="00383A5F" w:rsidP="00383A5F">
      <w:pPr>
        <w:pStyle w:val="NoSpacing"/>
        <w:rPr>
          <w:rFonts w:ascii="Courier New" w:hAnsi="Courier New" w:cs="Courier New"/>
          <w:color w:val="000000" w:themeColor="text1"/>
        </w:rPr>
      </w:pP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Arthur Kamp Bassett descends from #6B William Bassett of Connecticut as follows:</w:t>
      </w:r>
    </w:p>
    <w:p w:rsidR="00C50244" w:rsidRDefault="00C50244" w:rsidP="00052D11">
      <w:pPr>
        <w:autoSpaceDE w:val="0"/>
        <w:autoSpaceDN w:val="0"/>
        <w:adjustRightInd w:val="0"/>
        <w:spacing w:after="0" w:line="240" w:lineRule="auto"/>
        <w:rPr>
          <w:rFonts w:ascii="Helv" w:hAnsi="Helv" w:cs="Helv"/>
          <w:color w:val="000000"/>
          <w:sz w:val="20"/>
          <w:szCs w:val="20"/>
        </w:rPr>
      </w:pP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and wife Hannah </w:t>
      </w:r>
      <w:proofErr w:type="spellStart"/>
      <w:r>
        <w:rPr>
          <w:rFonts w:ascii="Helv" w:hAnsi="Helv" w:cs="Helv"/>
          <w:color w:val="000000"/>
          <w:sz w:val="20"/>
          <w:szCs w:val="20"/>
        </w:rPr>
        <w:t>Dickerman</w:t>
      </w:r>
      <w:proofErr w:type="spellEnd"/>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w:t>
      </w:r>
      <w:r w:rsidR="00C50244">
        <w:rPr>
          <w:rFonts w:ascii="Helv" w:hAnsi="Helv" w:cs="Helv"/>
          <w:color w:val="000000"/>
          <w:sz w:val="20"/>
          <w:szCs w:val="20"/>
        </w:rPr>
        <w:t xml:space="preserve"> (b. 1652)</w:t>
      </w:r>
      <w:r>
        <w:rPr>
          <w:rFonts w:ascii="Helv" w:hAnsi="Helv" w:cs="Helv"/>
          <w:color w:val="000000"/>
          <w:sz w:val="20"/>
          <w:szCs w:val="20"/>
        </w:rPr>
        <w:t xml:space="preserve"> and wife Mercy Todd</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w:t>
      </w:r>
      <w:r w:rsidR="00C50244">
        <w:rPr>
          <w:rFonts w:ascii="Helv" w:hAnsi="Helv" w:cs="Helv"/>
          <w:color w:val="000000"/>
          <w:sz w:val="20"/>
          <w:szCs w:val="20"/>
        </w:rPr>
        <w:t xml:space="preserve"> (b. 1697)</w:t>
      </w:r>
      <w:r>
        <w:rPr>
          <w:rFonts w:ascii="Helv" w:hAnsi="Helv" w:cs="Helv"/>
          <w:color w:val="000000"/>
          <w:sz w:val="20"/>
          <w:szCs w:val="20"/>
        </w:rPr>
        <w:t xml:space="preserve"> and wife Miriam Bradley</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w:t>
      </w:r>
      <w:r w:rsidR="00C50244">
        <w:rPr>
          <w:rFonts w:ascii="Helv" w:hAnsi="Helv" w:cs="Helv"/>
          <w:color w:val="000000"/>
          <w:sz w:val="20"/>
          <w:szCs w:val="20"/>
        </w:rPr>
        <w:t xml:space="preserve"> (b. 1727)</w:t>
      </w:r>
      <w:r>
        <w:rPr>
          <w:rFonts w:ascii="Helv" w:hAnsi="Helv" w:cs="Helv"/>
          <w:color w:val="000000"/>
          <w:sz w:val="20"/>
          <w:szCs w:val="20"/>
        </w:rPr>
        <w:t xml:space="preserve"> and wife Chloe Sanford</w:t>
      </w:r>
    </w:p>
    <w:p w:rsidR="00052D11" w:rsidRDefault="00052D11" w:rsidP="00052D11">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Zophar</w:t>
      </w:r>
      <w:proofErr w:type="spellEnd"/>
      <w:r>
        <w:rPr>
          <w:rFonts w:ascii="Helv" w:hAnsi="Helv" w:cs="Helv"/>
          <w:color w:val="000000"/>
          <w:sz w:val="20"/>
          <w:szCs w:val="20"/>
        </w:rPr>
        <w:t xml:space="preserve"> Bassett</w:t>
      </w:r>
      <w:r w:rsidR="00C50244">
        <w:rPr>
          <w:rFonts w:ascii="Helv" w:hAnsi="Helv" w:cs="Helv"/>
          <w:color w:val="000000"/>
          <w:sz w:val="20"/>
          <w:szCs w:val="20"/>
        </w:rPr>
        <w:t xml:space="preserve"> (b. 1763)</w:t>
      </w:r>
      <w:r>
        <w:rPr>
          <w:rFonts w:ascii="Helv" w:hAnsi="Helv" w:cs="Helv"/>
          <w:color w:val="000000"/>
          <w:sz w:val="20"/>
          <w:szCs w:val="20"/>
        </w:rPr>
        <w:t xml:space="preserve"> and wife Thankful Barth</w:t>
      </w:r>
      <w:r w:rsidR="00A20303">
        <w:rPr>
          <w:rFonts w:ascii="Helv" w:hAnsi="Helv" w:cs="Helv"/>
          <w:color w:val="000000"/>
          <w:sz w:val="20"/>
          <w:szCs w:val="20"/>
        </w:rPr>
        <w:t>o</w:t>
      </w:r>
      <w:r>
        <w:rPr>
          <w:rFonts w:ascii="Helv" w:hAnsi="Helv" w:cs="Helv"/>
          <w:color w:val="000000"/>
          <w:sz w:val="20"/>
          <w:szCs w:val="20"/>
        </w:rPr>
        <w:t>lomew</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Patrick Ashley Bassett</w:t>
      </w:r>
      <w:r w:rsidR="00C50244">
        <w:rPr>
          <w:rFonts w:ascii="Helv" w:hAnsi="Helv" w:cs="Helv"/>
          <w:color w:val="000000"/>
          <w:sz w:val="20"/>
          <w:szCs w:val="20"/>
        </w:rPr>
        <w:t xml:space="preserve"> (b. 1806)</w:t>
      </w:r>
      <w:r>
        <w:rPr>
          <w:rFonts w:ascii="Helv" w:hAnsi="Helv" w:cs="Helv"/>
          <w:color w:val="000000"/>
          <w:sz w:val="20"/>
          <w:szCs w:val="20"/>
        </w:rPr>
        <w:t xml:space="preserve"> and wife Mary Catherine Powell</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Powell Bassett</w:t>
      </w:r>
      <w:r w:rsidR="00C50244">
        <w:rPr>
          <w:rFonts w:ascii="Helv" w:hAnsi="Helv" w:cs="Helv"/>
          <w:color w:val="000000"/>
          <w:sz w:val="20"/>
          <w:szCs w:val="20"/>
        </w:rPr>
        <w:t xml:space="preserve"> (b. 1845)</w:t>
      </w:r>
      <w:r>
        <w:rPr>
          <w:rFonts w:ascii="Helv" w:hAnsi="Helv" w:cs="Helv"/>
          <w:color w:val="000000"/>
          <w:sz w:val="20"/>
          <w:szCs w:val="20"/>
        </w:rPr>
        <w:t xml:space="preserve"> and wife Lucy Turner</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Arthur Kamp Bassett</w:t>
      </w:r>
      <w:r w:rsidR="00C50244">
        <w:rPr>
          <w:rFonts w:ascii="Helv" w:hAnsi="Helv" w:cs="Helv"/>
          <w:color w:val="000000"/>
          <w:sz w:val="20"/>
          <w:szCs w:val="20"/>
        </w:rPr>
        <w:t xml:space="preserve"> (b. 1881)</w:t>
      </w:r>
      <w:r>
        <w:rPr>
          <w:rFonts w:ascii="Helv" w:hAnsi="Helv" w:cs="Helv"/>
          <w:color w:val="000000"/>
          <w:sz w:val="20"/>
          <w:szCs w:val="20"/>
        </w:rPr>
        <w:t xml:space="preserve"> and wife Emma Martin</w:t>
      </w:r>
    </w:p>
    <w:p w:rsidR="00052D11" w:rsidRDefault="00052D11"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Arthur Kamp Bassett Jr.</w:t>
      </w:r>
      <w:r w:rsidR="00C50244">
        <w:rPr>
          <w:rFonts w:ascii="Helv" w:hAnsi="Helv" w:cs="Helv"/>
          <w:color w:val="000000"/>
          <w:sz w:val="20"/>
          <w:szCs w:val="20"/>
        </w:rPr>
        <w:t xml:space="preserve"> (b. 1912)</w:t>
      </w:r>
      <w:r>
        <w:rPr>
          <w:rFonts w:ascii="Helv" w:hAnsi="Helv" w:cs="Helv"/>
          <w:color w:val="000000"/>
          <w:sz w:val="20"/>
          <w:szCs w:val="20"/>
        </w:rPr>
        <w:t xml:space="preserve"> and wife Olga Marie.</w:t>
      </w:r>
    </w:p>
    <w:p w:rsidR="00C50244" w:rsidRDefault="00C50244" w:rsidP="00052D11">
      <w:pPr>
        <w:autoSpaceDE w:val="0"/>
        <w:autoSpaceDN w:val="0"/>
        <w:adjustRightInd w:val="0"/>
        <w:spacing w:after="0" w:line="240" w:lineRule="auto"/>
        <w:rPr>
          <w:rFonts w:ascii="Helv" w:hAnsi="Helv" w:cs="Helv"/>
          <w:color w:val="000000"/>
          <w:sz w:val="20"/>
          <w:szCs w:val="20"/>
        </w:rPr>
      </w:pPr>
    </w:p>
    <w:p w:rsidR="00C50244" w:rsidRDefault="00C50244" w:rsidP="00052D11">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While on a drive last month to Baraboo, Wisconsin, I happened to drive by the Ski-Hi Fruit Farm. I had first stopped by here many years ago even before I had started doing newsletters. I decided to go inside the store and found a treasure trove of Bassett pictures hanging on the wall.</w:t>
      </w:r>
    </w:p>
    <w:p w:rsidR="00C50244" w:rsidRDefault="00C50244" w:rsidP="00052D11">
      <w:pPr>
        <w:autoSpaceDE w:val="0"/>
        <w:autoSpaceDN w:val="0"/>
        <w:adjustRightInd w:val="0"/>
        <w:spacing w:after="0" w:line="240" w:lineRule="auto"/>
        <w:rPr>
          <w:rFonts w:ascii="Helv" w:hAnsi="Helv" w:cs="Helv"/>
          <w:color w:val="000000"/>
          <w:sz w:val="20"/>
          <w:szCs w:val="20"/>
        </w:rPr>
      </w:pPr>
    </w:p>
    <w:p w:rsidR="00C50244" w:rsidRDefault="00C50244" w:rsidP="00052D11">
      <w:pPr>
        <w:autoSpaceDE w:val="0"/>
        <w:autoSpaceDN w:val="0"/>
        <w:adjustRightInd w:val="0"/>
        <w:spacing w:after="0" w:line="240" w:lineRule="auto"/>
        <w:rPr>
          <w:rFonts w:ascii="Helv" w:hAnsi="Helv" w:cs="Helv"/>
          <w:color w:val="000000"/>
          <w:sz w:val="20"/>
          <w:szCs w:val="20"/>
        </w:rPr>
      </w:pPr>
      <w:r w:rsidRPr="009E1CEE">
        <w:rPr>
          <w:rFonts w:ascii="Courier New" w:hAnsi="Courier New" w:cs="Courier New"/>
          <w:noProof/>
          <w:color w:val="000000" w:themeColor="text1"/>
        </w:rPr>
        <w:lastRenderedPageBreak/>
        <w:drawing>
          <wp:inline distT="0" distB="0" distL="0" distR="0" wp14:anchorId="4DEA63A0" wp14:editId="33FCC19A">
            <wp:extent cx="5849166" cy="29531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9166" cy="2953162"/>
                    </a:xfrm>
                    <a:prstGeom prst="rect">
                      <a:avLst/>
                    </a:prstGeom>
                  </pic:spPr>
                </pic:pic>
              </a:graphicData>
            </a:graphic>
          </wp:inline>
        </w:drawing>
      </w:r>
    </w:p>
    <w:p w:rsidR="00052D11" w:rsidRDefault="00052D11" w:rsidP="00052D11">
      <w:pPr>
        <w:autoSpaceDE w:val="0"/>
        <w:autoSpaceDN w:val="0"/>
        <w:adjustRightInd w:val="0"/>
        <w:spacing w:after="0" w:line="240" w:lineRule="auto"/>
        <w:rPr>
          <w:rFonts w:ascii="Helv" w:hAnsi="Helv" w:cs="Helv"/>
          <w:color w:val="000000"/>
          <w:sz w:val="20"/>
          <w:szCs w:val="20"/>
        </w:rPr>
      </w:pPr>
    </w:p>
    <w:p w:rsidR="00052D11" w:rsidRDefault="00052D11" w:rsidP="00052D11">
      <w:pPr>
        <w:autoSpaceDE w:val="0"/>
        <w:autoSpaceDN w:val="0"/>
        <w:adjustRightInd w:val="0"/>
        <w:spacing w:after="0" w:line="240" w:lineRule="auto"/>
        <w:rPr>
          <w:rFonts w:ascii="Arial" w:hAnsi="Arial" w:cs="Arial"/>
          <w:color w:val="333333"/>
          <w:shd w:val="clear" w:color="auto" w:fill="FFFFFF"/>
        </w:rPr>
      </w:pPr>
    </w:p>
    <w:p w:rsidR="009E1CEE" w:rsidRDefault="009E1CEE" w:rsidP="009B3422">
      <w:pPr>
        <w:pStyle w:val="NoSpacing"/>
        <w:jc w:val="center"/>
        <w:rPr>
          <w:rFonts w:ascii="Courier New" w:hAnsi="Courier New" w:cs="Courier New"/>
          <w:color w:val="000000" w:themeColor="text1"/>
        </w:rPr>
      </w:pPr>
      <w:r w:rsidRPr="009E1CEE">
        <w:rPr>
          <w:rFonts w:ascii="Courier New" w:hAnsi="Courier New" w:cs="Courier New"/>
          <w:noProof/>
          <w:color w:val="000000" w:themeColor="text1"/>
        </w:rPr>
        <w:drawing>
          <wp:inline distT="0" distB="0" distL="0" distR="0" wp14:anchorId="11383B42" wp14:editId="5D9FDD36">
            <wp:extent cx="5106113" cy="33151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6113" cy="3315163"/>
                    </a:xfrm>
                    <a:prstGeom prst="rect">
                      <a:avLst/>
                    </a:prstGeom>
                  </pic:spPr>
                </pic:pic>
              </a:graphicData>
            </a:graphic>
          </wp:inline>
        </w:drawing>
      </w:r>
      <w:r w:rsidR="002A44E9" w:rsidRPr="002A44E9">
        <w:rPr>
          <w:rFonts w:ascii="Courier New" w:hAnsi="Courier New" w:cs="Courier New"/>
          <w:noProof/>
          <w:color w:val="000000" w:themeColor="text1"/>
        </w:rPr>
        <w:lastRenderedPageBreak/>
        <w:drawing>
          <wp:inline distT="0" distB="0" distL="0" distR="0" wp14:anchorId="7BD11511" wp14:editId="798D7E16">
            <wp:extent cx="4260875" cy="3310102"/>
            <wp:effectExtent l="0" t="0" r="635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2670" cy="3319265"/>
                    </a:xfrm>
                    <a:prstGeom prst="rect">
                      <a:avLst/>
                    </a:prstGeom>
                  </pic:spPr>
                </pic:pic>
              </a:graphicData>
            </a:graphic>
          </wp:inline>
        </w:drawing>
      </w:r>
    </w:p>
    <w:p w:rsidR="002A44E9" w:rsidRDefault="002A44E9" w:rsidP="00383A5F">
      <w:pPr>
        <w:pStyle w:val="NoSpacing"/>
        <w:rPr>
          <w:rFonts w:ascii="Courier New" w:hAnsi="Courier New" w:cs="Courier New"/>
          <w:color w:val="000000" w:themeColor="text1"/>
        </w:rPr>
      </w:pPr>
    </w:p>
    <w:p w:rsidR="00C50244" w:rsidRDefault="002A44E9" w:rsidP="006E1B84">
      <w:pPr>
        <w:pStyle w:val="NoSpacing"/>
        <w:jc w:val="center"/>
        <w:rPr>
          <w:rFonts w:ascii="Courier New" w:hAnsi="Courier New" w:cs="Courier New"/>
          <w:color w:val="000000" w:themeColor="text1"/>
        </w:rPr>
      </w:pPr>
      <w:r w:rsidRPr="002A44E9">
        <w:rPr>
          <w:rFonts w:ascii="Courier New" w:hAnsi="Courier New" w:cs="Courier New"/>
          <w:noProof/>
          <w:color w:val="000000" w:themeColor="text1"/>
        </w:rPr>
        <w:drawing>
          <wp:inline distT="0" distB="0" distL="0" distR="0" wp14:anchorId="65C37C66" wp14:editId="74F9EE6B">
            <wp:extent cx="4696480" cy="1971950"/>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6480" cy="1971950"/>
                    </a:xfrm>
                    <a:prstGeom prst="rect">
                      <a:avLst/>
                    </a:prstGeom>
                  </pic:spPr>
                </pic:pic>
              </a:graphicData>
            </a:graphic>
          </wp:inline>
        </w:drawing>
      </w:r>
    </w:p>
    <w:p w:rsidR="00C50244" w:rsidRDefault="00C50244" w:rsidP="00C50244">
      <w:pPr>
        <w:tabs>
          <w:tab w:val="left" w:pos="-720"/>
          <w:tab w:val="left" w:pos="720"/>
        </w:tabs>
        <w:suppressAutoHyphens/>
        <w:spacing w:line="240" w:lineRule="atLeast"/>
        <w:jc w:val="both"/>
        <w:rPr>
          <w:rFonts w:ascii="Courier New" w:hAnsi="Courier New"/>
          <w:spacing w:val="-2"/>
        </w:rPr>
      </w:pPr>
    </w:p>
    <w:p w:rsidR="00C50244" w:rsidRDefault="00C50244" w:rsidP="009B3422">
      <w:pPr>
        <w:pStyle w:val="NoSpacing"/>
        <w:jc w:val="center"/>
      </w:pPr>
      <w:r>
        <w:t>Baraboo News Republic, Wednesday, 16 May 2007</w:t>
      </w:r>
    </w:p>
    <w:p w:rsidR="00C50244" w:rsidRDefault="00C50244" w:rsidP="009B3422">
      <w:pPr>
        <w:pStyle w:val="NoSpacing"/>
        <w:jc w:val="center"/>
      </w:pPr>
      <w:r>
        <w:t>Olga Marie Bassett</w:t>
      </w:r>
    </w:p>
    <w:p w:rsidR="00C50244" w:rsidRDefault="00C50244" w:rsidP="00C50244">
      <w:pPr>
        <w:pStyle w:val="NoSpacing"/>
      </w:pPr>
    </w:p>
    <w:p w:rsidR="00C50244" w:rsidRDefault="00C50244" w:rsidP="00C50244">
      <w:pPr>
        <w:pStyle w:val="NoSpacing"/>
      </w:pPr>
      <w:r>
        <w:t>BARABOO - Olga Marie Bassett passed away on Wednesday, May 9, 2007 at Maplewood of Sauk Pra</w:t>
      </w:r>
      <w:r w:rsidR="009B3422">
        <w:t>i</w:t>
      </w:r>
      <w:r>
        <w:t>rie, at age 99. Olga, the daughter of John and Marie (</w:t>
      </w:r>
      <w:proofErr w:type="spellStart"/>
      <w:r>
        <w:t>Koberstein</w:t>
      </w:r>
      <w:proofErr w:type="spellEnd"/>
      <w:r>
        <w:t xml:space="preserve">) </w:t>
      </w:r>
      <w:proofErr w:type="spellStart"/>
      <w:r>
        <w:t>Guethlein</w:t>
      </w:r>
      <w:proofErr w:type="spellEnd"/>
      <w:r>
        <w:t xml:space="preserve">, was born Aug. 10, 1907, at home in the Town of Greenfield. She graduated from Sunny Hill School and Baraboo High School. Olga also attended Sauk County Normal School and had taught in the rural schools before her marriage to Arthur K. Bassett Jr. on June 15, 1935. She and her husband owned and operated the Ski-Hi Fruit Farm for many, many years. Olga was a member of St. Paul's Lutheran Church in Baraboo and belonged to Mary Martha's Circle. She had always been very active in her community. She was a member of Baraboo's Chapter 21 of the Order of the Eastern Star and had been honored with the Paragon Award; had received the Super Citizens Award at the Wisconsin State Fair; was a member of the Baraboo Garden Club; a member of </w:t>
      </w:r>
      <w:proofErr w:type="spellStart"/>
      <w:r>
        <w:t>Intersay</w:t>
      </w:r>
      <w:proofErr w:type="spellEnd"/>
      <w:r>
        <w:t xml:space="preserve">; had spent 25 years as a Leader with the Skillet Creek 4-H Club; belonged to the Baraboo Hiking Club and the Skillet </w:t>
      </w:r>
      <w:r>
        <w:lastRenderedPageBreak/>
        <w:t>Creek Homemakers Club; and was an honorary member of UW Life Sciences and Agriculture Department. Olga and Art had both been members of the Wisconsin State Horticultural Society and had been honored in November 1967, with their Distinguished Service Award. Olga was an avid outdoor person and had started and maint</w:t>
      </w:r>
      <w:r w:rsidR="009B3422">
        <w:t>ain</w:t>
      </w:r>
      <w:r>
        <w:t xml:space="preserve">ed one of the first blue birds trails in Wisconsin. She was respectfully referred to as a "walking encyclopedia" and thoroughly enjoyed volunteering her time for the high school's spring field study with the biology students. Mrs. Bassett is survived by her son, Philip A. Bassett of Baraboo; her daughter, Betty </w:t>
      </w:r>
      <w:r w:rsidR="009B3422">
        <w:t>M</w:t>
      </w:r>
      <w:r>
        <w:t xml:space="preserve">arie Thiessen of Baraboo; four grandchildren, Curt J. (Susan) Thiessen of Columbus, Ind., Kay Marie (Michael) Cummins of Phoenix, Ariz., Holly (Steven) </w:t>
      </w:r>
      <w:proofErr w:type="spellStart"/>
      <w:r>
        <w:t>Stoffels</w:t>
      </w:r>
      <w:proofErr w:type="spellEnd"/>
      <w:r>
        <w:t xml:space="preserve"> of Baraboo and Paul A. (Denise) Bassett of Waunakee; seven great-grandchildren, Kelly Marie and Brian Thiessen of Columbus, Ind., Scott Zachary and Jonathan </w:t>
      </w:r>
      <w:proofErr w:type="spellStart"/>
      <w:r>
        <w:t>Stoffels</w:t>
      </w:r>
      <w:proofErr w:type="spellEnd"/>
      <w:r>
        <w:t xml:space="preserve"> of Baraboo and Kylie and Ryan Bassett of Waunakee; a sister, </w:t>
      </w:r>
      <w:proofErr w:type="spellStart"/>
      <w:r>
        <w:t>Iloe</w:t>
      </w:r>
      <w:proofErr w:type="spellEnd"/>
      <w:r>
        <w:t xml:space="preserve"> Meyer of Shawano; cousins; nieces; nephews and many dear friends. She was preceded in death by her parents; her husband, Arthur Jr., her mother and father-in-law, Arthur and Emma Bassett; an infant brother, Everett; her sister, Eunice (Burnham) </w:t>
      </w:r>
      <w:proofErr w:type="spellStart"/>
      <w:r>
        <w:t>Grider</w:t>
      </w:r>
      <w:proofErr w:type="spellEnd"/>
      <w:r>
        <w:t xml:space="preserve">; a brother-in-law, Royal Meyer; and two sisters-in-law, Jessie (Ernest) Bassett </w:t>
      </w:r>
      <w:proofErr w:type="spellStart"/>
      <w:r>
        <w:t>Haefer</w:t>
      </w:r>
      <w:proofErr w:type="spellEnd"/>
      <w:r>
        <w:t xml:space="preserve"> and Josephine (Glen) Bassett </w:t>
      </w:r>
      <w:proofErr w:type="spellStart"/>
      <w:r>
        <w:t>Kuettel</w:t>
      </w:r>
      <w:proofErr w:type="spellEnd"/>
      <w:r>
        <w:t xml:space="preserve">. A Celebration of Life service will be held at 11 a.m. on Saturday, May 19, 2007, at the SKI-HI FRUIT FARM with the Rev. James Oliver officiating. Friends may call at the farm from 10 a.m. until the time of services. In lieu of flowers, memorials may be made to St. Paul's Lutheran Church in Baraboo or to the family to be used in establishing a scholarship in her name for biology majors. The </w:t>
      </w:r>
      <w:proofErr w:type="spellStart"/>
      <w:r>
        <w:t>Redlin</w:t>
      </w:r>
      <w:proofErr w:type="spellEnd"/>
      <w:r>
        <w:t xml:space="preserve"> Funeral Home is assisting the family.</w:t>
      </w:r>
    </w:p>
    <w:p w:rsidR="00C50244" w:rsidRDefault="00C50244" w:rsidP="00383A5F">
      <w:pPr>
        <w:pStyle w:val="NoSpacing"/>
        <w:rPr>
          <w:rFonts w:ascii="Courier New" w:hAnsi="Courier New" w:cs="Courier New"/>
          <w:color w:val="000000" w:themeColor="text1"/>
        </w:rPr>
      </w:pPr>
    </w:p>
    <w:p w:rsidR="009E1CEE" w:rsidRDefault="009E1CEE" w:rsidP="00D414B0">
      <w:pPr>
        <w:pStyle w:val="NoSpacing"/>
        <w:jc w:val="center"/>
        <w:rPr>
          <w:rFonts w:ascii="Courier New" w:hAnsi="Courier New" w:cs="Courier New"/>
          <w:color w:val="000000" w:themeColor="text1"/>
        </w:rPr>
      </w:pPr>
      <w:r w:rsidRPr="009E1CEE">
        <w:rPr>
          <w:rFonts w:ascii="Courier New" w:hAnsi="Courier New" w:cs="Courier New"/>
          <w:noProof/>
          <w:color w:val="000000" w:themeColor="text1"/>
        </w:rPr>
        <w:drawing>
          <wp:inline distT="0" distB="0" distL="0" distR="0" wp14:anchorId="251A8007" wp14:editId="43147E3C">
            <wp:extent cx="2270234" cy="26876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7492" cy="2696275"/>
                    </a:xfrm>
                    <a:prstGeom prst="rect">
                      <a:avLst/>
                    </a:prstGeom>
                  </pic:spPr>
                </pic:pic>
              </a:graphicData>
            </a:graphic>
          </wp:inline>
        </w:drawing>
      </w:r>
    </w:p>
    <w:p w:rsidR="00D414B0" w:rsidRDefault="00D414B0" w:rsidP="00D414B0">
      <w:pPr>
        <w:pStyle w:val="NoSpacing"/>
        <w:jc w:val="center"/>
        <w:rPr>
          <w:rFonts w:ascii="Courier New" w:hAnsi="Courier New" w:cs="Courier New"/>
          <w:color w:val="000000" w:themeColor="text1"/>
        </w:rPr>
      </w:pPr>
      <w:r>
        <w:rPr>
          <w:rFonts w:ascii="Courier New" w:hAnsi="Courier New" w:cs="Courier New"/>
          <w:color w:val="000000" w:themeColor="text1"/>
        </w:rPr>
        <w:t>Olga Bassett from Ski-Hi Fruit Farm</w:t>
      </w:r>
    </w:p>
    <w:p w:rsidR="00736589" w:rsidRDefault="00736589" w:rsidP="00383A5F">
      <w:pPr>
        <w:pStyle w:val="NoSpacing"/>
        <w:rPr>
          <w:rFonts w:ascii="Courier New" w:hAnsi="Courier New" w:cs="Courier New"/>
          <w:color w:val="000000" w:themeColor="text1"/>
        </w:rPr>
      </w:pPr>
    </w:p>
    <w:p w:rsidR="00D03277" w:rsidRDefault="00D03277" w:rsidP="00383A5F">
      <w:pPr>
        <w:pStyle w:val="NoSpacing"/>
        <w:rPr>
          <w:rFonts w:ascii="Courier New" w:hAnsi="Courier New" w:cs="Courier New"/>
          <w:color w:val="000000" w:themeColor="text1"/>
        </w:rPr>
      </w:pPr>
    </w:p>
    <w:p w:rsidR="00383A5F" w:rsidRDefault="00383A5F" w:rsidP="00383A5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r>
        <w:rPr>
          <w:rFonts w:ascii="Helv" w:hAnsi="Helv" w:cs="Helv"/>
          <w:color w:val="000000"/>
          <w:sz w:val="20"/>
          <w:szCs w:val="20"/>
        </w:rPr>
        <w:t xml:space="preserve">        </w:t>
      </w:r>
    </w:p>
    <w:p w:rsidR="00383A5F" w:rsidRPr="003827D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383A5F" w:rsidRPr="003827DF" w:rsidRDefault="00383A5F" w:rsidP="00383A5F">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6E1B84">
        <w:rPr>
          <w:rFonts w:ascii="Helv" w:hAnsi="Helv" w:cs="Helv"/>
          <w:color w:val="FF0000"/>
          <w:sz w:val="20"/>
          <w:szCs w:val="20"/>
          <w:u w:val="single"/>
        </w:rPr>
        <w:t xml:space="preserve"> Albert E. Bassett Family </w:t>
      </w:r>
      <w:r w:rsidR="007515DF">
        <w:rPr>
          <w:rFonts w:ascii="Helv" w:hAnsi="Helv" w:cs="Helv"/>
          <w:color w:val="FF0000"/>
          <w:sz w:val="20"/>
          <w:szCs w:val="20"/>
          <w:u w:val="single"/>
        </w:rPr>
        <w:t>B</w:t>
      </w:r>
      <w:r w:rsidR="006E1B84">
        <w:rPr>
          <w:rFonts w:ascii="Helv" w:hAnsi="Helv" w:cs="Helv"/>
          <w:color w:val="FF0000"/>
          <w:sz w:val="20"/>
          <w:szCs w:val="20"/>
          <w:u w:val="single"/>
        </w:rPr>
        <w:t>ible</w:t>
      </w:r>
      <w:r w:rsidRPr="003827DF">
        <w:rPr>
          <w:rFonts w:ascii="Helv" w:hAnsi="Helv" w:cs="Helv"/>
          <w:color w:val="FF0000"/>
          <w:sz w:val="20"/>
          <w:szCs w:val="20"/>
          <w:u w:val="single"/>
        </w:rPr>
        <w:t xml:space="preserve"> </w:t>
      </w:r>
    </w:p>
    <w:p w:rsidR="006E1B84" w:rsidRDefault="006E1B84" w:rsidP="006E1B84">
      <w:pPr>
        <w:autoSpaceDE w:val="0"/>
        <w:autoSpaceDN w:val="0"/>
        <w:adjustRightInd w:val="0"/>
        <w:spacing w:after="0" w:line="240" w:lineRule="auto"/>
        <w:rPr>
          <w:rFonts w:ascii="Helv" w:hAnsi="Helv" w:cs="Helv"/>
          <w:color w:val="000000"/>
          <w:sz w:val="20"/>
          <w:szCs w:val="20"/>
        </w:rPr>
      </w:pPr>
    </w:p>
    <w:p w:rsidR="006E1B84" w:rsidRDefault="006E1B84" w:rsidP="006E1B8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Albert E. Bassett descends from #65B John Bassett of Bristol, England as follows:</w:t>
      </w:r>
    </w:p>
    <w:p w:rsidR="006E1B84" w:rsidRDefault="006E1B84" w:rsidP="006E1B84">
      <w:pPr>
        <w:autoSpaceDE w:val="0"/>
        <w:autoSpaceDN w:val="0"/>
        <w:adjustRightInd w:val="0"/>
        <w:spacing w:after="0" w:line="240" w:lineRule="auto"/>
        <w:rPr>
          <w:rFonts w:ascii="Helv" w:hAnsi="Helv" w:cs="Helv"/>
          <w:color w:val="000000"/>
          <w:sz w:val="20"/>
          <w:szCs w:val="20"/>
        </w:rPr>
      </w:pPr>
    </w:p>
    <w:p w:rsidR="006E1B84" w:rsidRDefault="006E1B84" w:rsidP="006E1B8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1770) and wife Jane Bailey</w:t>
      </w:r>
    </w:p>
    <w:p w:rsidR="006E1B84" w:rsidRDefault="006E1B84" w:rsidP="006E1B8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George Bassett (b. 1805) and wife Elizabeth Butler</w:t>
      </w:r>
    </w:p>
    <w:p w:rsidR="006E1B84" w:rsidRDefault="006E1B84" w:rsidP="006E1B84">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Albert E. Bassett (b. 1841) and wife Alice S. Jewell</w:t>
      </w:r>
    </w:p>
    <w:p w:rsidR="00383A5F" w:rsidRDefault="00B95DBF" w:rsidP="007515DF">
      <w:pPr>
        <w:pStyle w:val="NoSpacing"/>
        <w:jc w:val="center"/>
        <w:rPr>
          <w:sz w:val="16"/>
          <w:szCs w:val="16"/>
        </w:rPr>
      </w:pPr>
      <w:r w:rsidRPr="00B95DBF">
        <w:rPr>
          <w:noProof/>
          <w:sz w:val="16"/>
          <w:szCs w:val="16"/>
        </w:rPr>
        <w:lastRenderedPageBreak/>
        <w:drawing>
          <wp:inline distT="0" distB="0" distL="0" distR="0" wp14:anchorId="233787F7" wp14:editId="4649A018">
            <wp:extent cx="2511972" cy="3234067"/>
            <wp:effectExtent l="0" t="0" r="3175" b="444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7182" cy="3253650"/>
                    </a:xfrm>
                    <a:prstGeom prst="rect">
                      <a:avLst/>
                    </a:prstGeom>
                  </pic:spPr>
                </pic:pic>
              </a:graphicData>
            </a:graphic>
          </wp:inline>
        </w:drawing>
      </w:r>
    </w:p>
    <w:p w:rsidR="00B95DBF" w:rsidRDefault="007515DF" w:rsidP="007515DF">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 xml:space="preserve">Albert E. Bassett Family Bible provided by Sharon </w:t>
      </w:r>
      <w:proofErr w:type="spellStart"/>
      <w:r>
        <w:rPr>
          <w:rFonts w:ascii="Helv" w:hAnsi="Helv" w:cs="Helv"/>
          <w:color w:val="000000"/>
          <w:sz w:val="20"/>
          <w:szCs w:val="20"/>
        </w:rPr>
        <w:t>Diapola</w:t>
      </w:r>
      <w:proofErr w:type="spellEnd"/>
    </w:p>
    <w:p w:rsidR="007515DF" w:rsidRDefault="007515DF" w:rsidP="007515DF">
      <w:pPr>
        <w:autoSpaceDE w:val="0"/>
        <w:autoSpaceDN w:val="0"/>
        <w:adjustRightInd w:val="0"/>
        <w:spacing w:after="0" w:line="240" w:lineRule="auto"/>
        <w:rPr>
          <w:rFonts w:ascii="Helv" w:hAnsi="Helv" w:cs="Helv"/>
          <w:color w:val="000000"/>
          <w:sz w:val="20"/>
          <w:szCs w:val="20"/>
        </w:rPr>
      </w:pPr>
    </w:p>
    <w:p w:rsidR="007515DF" w:rsidRDefault="007515DF" w:rsidP="007515DF">
      <w:pPr>
        <w:autoSpaceDE w:val="0"/>
        <w:autoSpaceDN w:val="0"/>
        <w:adjustRightInd w:val="0"/>
        <w:spacing w:after="0" w:line="240" w:lineRule="auto"/>
        <w:jc w:val="center"/>
        <w:rPr>
          <w:rFonts w:ascii="Helv" w:hAnsi="Helv" w:cs="Helv"/>
          <w:color w:val="000000"/>
          <w:sz w:val="20"/>
          <w:szCs w:val="20"/>
        </w:rPr>
      </w:pPr>
      <w:r>
        <w:rPr>
          <w:rFonts w:eastAsia="Times New Roman"/>
          <w:noProof/>
        </w:rPr>
        <w:drawing>
          <wp:inline distT="0" distB="0" distL="0" distR="0" wp14:anchorId="658C9FA0" wp14:editId="5ED4B9BB">
            <wp:extent cx="3474210" cy="4424855"/>
            <wp:effectExtent l="0" t="0" r="0" b="0"/>
            <wp:docPr id="29" name="Picture 2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527574" cy="4492821"/>
                    </a:xfrm>
                    <a:prstGeom prst="rect">
                      <a:avLst/>
                    </a:prstGeom>
                    <a:noFill/>
                    <a:ln>
                      <a:noFill/>
                    </a:ln>
                  </pic:spPr>
                </pic:pic>
              </a:graphicData>
            </a:graphic>
          </wp:inline>
        </w:drawing>
      </w:r>
      <w:r>
        <w:rPr>
          <w:rFonts w:ascii="Helv" w:hAnsi="Helv" w:cs="Helv"/>
          <w:color w:val="000000"/>
          <w:sz w:val="20"/>
          <w:szCs w:val="20"/>
        </w:rPr>
        <w:br w:type="page"/>
      </w:r>
    </w:p>
    <w:p w:rsidR="007515DF" w:rsidRDefault="007515DF" w:rsidP="007515DF">
      <w:pPr>
        <w:autoSpaceDE w:val="0"/>
        <w:autoSpaceDN w:val="0"/>
        <w:adjustRightInd w:val="0"/>
        <w:spacing w:after="0" w:line="240" w:lineRule="auto"/>
        <w:rPr>
          <w:sz w:val="16"/>
          <w:szCs w:val="16"/>
        </w:rPr>
      </w:pPr>
    </w:p>
    <w:p w:rsidR="00EC3EAB" w:rsidRDefault="00EC3EAB" w:rsidP="00383A5F">
      <w:pPr>
        <w:pStyle w:val="NoSpacing"/>
        <w:rPr>
          <w:sz w:val="16"/>
          <w:szCs w:val="16"/>
        </w:rPr>
      </w:pPr>
    </w:p>
    <w:p w:rsidR="00EC3EAB" w:rsidRDefault="00EC3EAB" w:rsidP="00EC3EAB">
      <w:pPr>
        <w:autoSpaceDE w:val="0"/>
        <w:autoSpaceDN w:val="0"/>
        <w:adjustRightInd w:val="0"/>
        <w:spacing w:after="0" w:line="240" w:lineRule="auto"/>
        <w:rPr>
          <w:rFonts w:ascii="Helv" w:hAnsi="Helv" w:cs="Helv"/>
          <w:color w:val="000000"/>
          <w:sz w:val="20"/>
          <w:szCs w:val="20"/>
        </w:rPr>
      </w:pPr>
    </w:p>
    <w:p w:rsidR="0040225D" w:rsidRDefault="0040225D" w:rsidP="00EC3EAB">
      <w:pPr>
        <w:autoSpaceDE w:val="0"/>
        <w:autoSpaceDN w:val="0"/>
        <w:adjustRightInd w:val="0"/>
        <w:spacing w:after="0" w:line="240" w:lineRule="auto"/>
        <w:rPr>
          <w:rFonts w:ascii="Helv" w:hAnsi="Helv" w:cs="Helv"/>
          <w:color w:val="000000"/>
          <w:sz w:val="20"/>
          <w:szCs w:val="20"/>
        </w:rPr>
      </w:pPr>
    </w:p>
    <w:p w:rsidR="007515DF" w:rsidRDefault="0040225D" w:rsidP="007515DF">
      <w:pPr>
        <w:autoSpaceDE w:val="0"/>
        <w:autoSpaceDN w:val="0"/>
        <w:adjustRightInd w:val="0"/>
        <w:spacing w:after="0" w:line="240" w:lineRule="auto"/>
        <w:jc w:val="center"/>
        <w:rPr>
          <w:rFonts w:eastAsia="Times New Roman"/>
          <w:noProof/>
        </w:rPr>
      </w:pPr>
      <w:r>
        <w:rPr>
          <w:rFonts w:eastAsia="Times New Roman"/>
          <w:noProof/>
        </w:rPr>
        <w:drawing>
          <wp:inline distT="0" distB="0" distL="0" distR="0">
            <wp:extent cx="5300710" cy="7199586"/>
            <wp:effectExtent l="0" t="0" r="0" b="1905"/>
            <wp:docPr id="230" name="Picture 230"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56325" cy="7275124"/>
                    </a:xfrm>
                    <a:prstGeom prst="rect">
                      <a:avLst/>
                    </a:prstGeom>
                    <a:noFill/>
                    <a:ln>
                      <a:noFill/>
                    </a:ln>
                  </pic:spPr>
                </pic:pic>
              </a:graphicData>
            </a:graphic>
          </wp:inline>
        </w:drawing>
      </w:r>
    </w:p>
    <w:p w:rsidR="008643F8" w:rsidRDefault="008643F8" w:rsidP="007515DF">
      <w:pPr>
        <w:autoSpaceDE w:val="0"/>
        <w:autoSpaceDN w:val="0"/>
        <w:adjustRightInd w:val="0"/>
        <w:spacing w:after="0" w:line="240" w:lineRule="auto"/>
        <w:jc w:val="center"/>
        <w:rPr>
          <w:rFonts w:ascii="Helv" w:hAnsi="Helv" w:cs="Helv"/>
          <w:color w:val="000000"/>
          <w:sz w:val="20"/>
          <w:szCs w:val="20"/>
        </w:rPr>
      </w:pPr>
      <w:r>
        <w:rPr>
          <w:rFonts w:eastAsia="Times New Roman"/>
          <w:noProof/>
        </w:rPr>
        <w:lastRenderedPageBreak/>
        <w:drawing>
          <wp:inline distT="0" distB="0" distL="0" distR="0">
            <wp:extent cx="5388027" cy="7409793"/>
            <wp:effectExtent l="0" t="0" r="3175" b="1270"/>
            <wp:docPr id="237" name="Picture 23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424622" cy="7460119"/>
                    </a:xfrm>
                    <a:prstGeom prst="rect">
                      <a:avLst/>
                    </a:prstGeom>
                    <a:noFill/>
                    <a:ln>
                      <a:noFill/>
                    </a:ln>
                  </pic:spPr>
                </pic:pic>
              </a:graphicData>
            </a:graphic>
          </wp:inline>
        </w:drawing>
      </w:r>
    </w:p>
    <w:p w:rsidR="007515DF" w:rsidRDefault="007515DF" w:rsidP="00EC3EAB">
      <w:pPr>
        <w:autoSpaceDE w:val="0"/>
        <w:autoSpaceDN w:val="0"/>
        <w:adjustRightInd w:val="0"/>
        <w:spacing w:after="0" w:line="240" w:lineRule="auto"/>
        <w:rPr>
          <w:rFonts w:ascii="Helv" w:hAnsi="Helv" w:cs="Helv"/>
          <w:color w:val="000000"/>
          <w:sz w:val="20"/>
          <w:szCs w:val="20"/>
        </w:rPr>
      </w:pPr>
    </w:p>
    <w:p w:rsidR="007515DF" w:rsidRDefault="007515DF" w:rsidP="00EC3EAB">
      <w:pPr>
        <w:autoSpaceDE w:val="0"/>
        <w:autoSpaceDN w:val="0"/>
        <w:adjustRightInd w:val="0"/>
        <w:spacing w:after="0" w:line="240" w:lineRule="auto"/>
        <w:rPr>
          <w:rFonts w:ascii="Helv" w:hAnsi="Helv" w:cs="Helv"/>
          <w:color w:val="000000"/>
          <w:sz w:val="20"/>
          <w:szCs w:val="20"/>
        </w:rPr>
      </w:pPr>
    </w:p>
    <w:p w:rsidR="007515DF" w:rsidRDefault="007515DF" w:rsidP="00EC3EAB">
      <w:pPr>
        <w:autoSpaceDE w:val="0"/>
        <w:autoSpaceDN w:val="0"/>
        <w:adjustRightInd w:val="0"/>
        <w:spacing w:after="0" w:line="240" w:lineRule="auto"/>
        <w:rPr>
          <w:rFonts w:ascii="Helv" w:hAnsi="Helv" w:cs="Helv"/>
          <w:color w:val="000000"/>
          <w:sz w:val="20"/>
          <w:szCs w:val="20"/>
        </w:rPr>
      </w:pPr>
    </w:p>
    <w:p w:rsidR="0043012D" w:rsidRDefault="007515DF" w:rsidP="007515DF">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r>
        <w:rPr>
          <w:rFonts w:ascii="Helv" w:hAnsi="Helv" w:cs="Helv"/>
          <w:color w:val="000000"/>
          <w:sz w:val="20"/>
          <w:szCs w:val="20"/>
        </w:rPr>
        <w:t xml:space="preserve">      </w:t>
      </w:r>
    </w:p>
    <w:p w:rsidR="0043012D" w:rsidRDefault="0043012D" w:rsidP="007515DF">
      <w:pPr>
        <w:autoSpaceDE w:val="0"/>
        <w:autoSpaceDN w:val="0"/>
        <w:adjustRightInd w:val="0"/>
        <w:spacing w:after="0" w:line="240" w:lineRule="auto"/>
        <w:rPr>
          <w:rFonts w:ascii="Helv" w:hAnsi="Helv" w:cs="Helv"/>
          <w:color w:val="000000"/>
          <w:sz w:val="20"/>
          <w:szCs w:val="20"/>
        </w:rPr>
      </w:pPr>
    </w:p>
    <w:p w:rsidR="0043012D" w:rsidRDefault="0043012D" w:rsidP="007515DF">
      <w:pPr>
        <w:autoSpaceDE w:val="0"/>
        <w:autoSpaceDN w:val="0"/>
        <w:adjustRightInd w:val="0"/>
        <w:spacing w:after="0" w:line="240" w:lineRule="auto"/>
        <w:rPr>
          <w:rFonts w:ascii="Helv" w:hAnsi="Helv" w:cs="Helv"/>
          <w:color w:val="000000"/>
          <w:sz w:val="20"/>
          <w:szCs w:val="20"/>
        </w:rPr>
      </w:pPr>
      <w:bookmarkStart w:id="0" w:name="_GoBack"/>
    </w:p>
    <w:p w:rsidR="0043012D" w:rsidRDefault="0043012D" w:rsidP="007515DF">
      <w:pPr>
        <w:autoSpaceDE w:val="0"/>
        <w:autoSpaceDN w:val="0"/>
        <w:adjustRightInd w:val="0"/>
        <w:spacing w:after="0" w:line="240" w:lineRule="auto"/>
        <w:rPr>
          <w:rFonts w:ascii="Helv" w:hAnsi="Helv" w:cs="Helv"/>
          <w:color w:val="000000"/>
          <w:sz w:val="20"/>
          <w:szCs w:val="20"/>
        </w:rPr>
      </w:pPr>
    </w:p>
    <w:p w:rsidR="0043012D" w:rsidRDefault="0043012D" w:rsidP="007515DF">
      <w:pPr>
        <w:autoSpaceDE w:val="0"/>
        <w:autoSpaceDN w:val="0"/>
        <w:adjustRightInd w:val="0"/>
        <w:spacing w:after="0" w:line="240" w:lineRule="auto"/>
        <w:rPr>
          <w:rFonts w:ascii="Helv" w:hAnsi="Helv" w:cs="Helv"/>
          <w:color w:val="000000"/>
          <w:sz w:val="20"/>
          <w:szCs w:val="20"/>
        </w:rPr>
      </w:pPr>
    </w:p>
    <w:p w:rsidR="0043012D" w:rsidRDefault="0043012D" w:rsidP="007515DF">
      <w:pPr>
        <w:autoSpaceDE w:val="0"/>
        <w:autoSpaceDN w:val="0"/>
        <w:adjustRightInd w:val="0"/>
        <w:spacing w:after="0" w:line="240" w:lineRule="auto"/>
        <w:rPr>
          <w:rFonts w:ascii="Helv" w:hAnsi="Helv" w:cs="Helv"/>
          <w:color w:val="000000"/>
          <w:sz w:val="20"/>
          <w:szCs w:val="20"/>
        </w:rPr>
      </w:pPr>
    </w:p>
    <w:p w:rsidR="007515DF" w:rsidRDefault="007515DF" w:rsidP="007515D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7515DF" w:rsidRPr="003827DF" w:rsidRDefault="007515DF" w:rsidP="007515D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7515DF" w:rsidRPr="003827DF" w:rsidRDefault="007515DF" w:rsidP="007515DF">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43012D">
        <w:rPr>
          <w:rFonts w:ascii="Helv" w:hAnsi="Helv" w:cs="Helv"/>
          <w:color w:val="FF0000"/>
          <w:sz w:val="20"/>
          <w:szCs w:val="20"/>
          <w:u w:val="single"/>
        </w:rPr>
        <w:t>More Books by Author Tony Bassett</w:t>
      </w:r>
      <w:r w:rsidRPr="003827DF">
        <w:rPr>
          <w:rFonts w:ascii="Helv" w:hAnsi="Helv" w:cs="Helv"/>
          <w:color w:val="FF0000"/>
          <w:sz w:val="20"/>
          <w:szCs w:val="20"/>
          <w:u w:val="single"/>
        </w:rPr>
        <w:t xml:space="preserve"> </w:t>
      </w:r>
    </w:p>
    <w:p w:rsidR="007515DF" w:rsidRPr="0043012D" w:rsidRDefault="007515DF" w:rsidP="00EC3EAB">
      <w:pPr>
        <w:autoSpaceDE w:val="0"/>
        <w:autoSpaceDN w:val="0"/>
        <w:adjustRightInd w:val="0"/>
        <w:spacing w:after="0" w:line="240" w:lineRule="auto"/>
        <w:rPr>
          <w:rFonts w:ascii="Helv" w:hAnsi="Helv" w:cs="Helv"/>
          <w:color w:val="000000"/>
          <w:sz w:val="20"/>
          <w:szCs w:val="20"/>
        </w:rPr>
      </w:pPr>
    </w:p>
    <w:p w:rsidR="0043012D" w:rsidRPr="0043012D" w:rsidRDefault="0043012D" w:rsidP="0043012D">
      <w:pPr>
        <w:autoSpaceDE w:val="0"/>
        <w:autoSpaceDN w:val="0"/>
        <w:adjustRightInd w:val="0"/>
        <w:spacing w:after="0" w:line="240" w:lineRule="auto"/>
        <w:rPr>
          <w:rFonts w:ascii="Helv" w:hAnsi="Helv" w:cs="Helv"/>
          <w:color w:val="000000"/>
          <w:sz w:val="20"/>
          <w:szCs w:val="20"/>
        </w:rPr>
      </w:pPr>
      <w:r w:rsidRPr="0043012D">
        <w:rPr>
          <w:rFonts w:ascii="Helv" w:hAnsi="Helv" w:cs="Helv"/>
          <w:color w:val="000000"/>
          <w:sz w:val="20"/>
          <w:szCs w:val="20"/>
        </w:rPr>
        <w:t>Tony Bassett descends from #184B William Bassett of England as follows:</w:t>
      </w:r>
    </w:p>
    <w:p w:rsidR="0043012D" w:rsidRPr="0043012D" w:rsidRDefault="0043012D" w:rsidP="0043012D">
      <w:pPr>
        <w:autoSpaceDE w:val="0"/>
        <w:autoSpaceDN w:val="0"/>
        <w:adjustRightInd w:val="0"/>
        <w:spacing w:after="0" w:line="240" w:lineRule="auto"/>
        <w:rPr>
          <w:rFonts w:ascii="Helv" w:hAnsi="Helv" w:cs="Helv"/>
          <w:color w:val="000000"/>
          <w:sz w:val="20"/>
          <w:szCs w:val="20"/>
        </w:rPr>
      </w:pPr>
    </w:p>
    <w:p w:rsidR="0043012D" w:rsidRDefault="0043012D" w:rsidP="0043012D">
      <w:pPr>
        <w:pStyle w:val="NormalWeb"/>
        <w:shd w:val="clear" w:color="auto" w:fill="FFFFFF"/>
        <w:spacing w:before="0" w:beforeAutospacing="0" w:after="360" w:afterAutospacing="0"/>
        <w:textAlignment w:val="baseline"/>
        <w:rPr>
          <w:noProof/>
        </w:rPr>
      </w:pPr>
      <w:r w:rsidRPr="0043012D">
        <w:rPr>
          <w:rFonts w:ascii="Helv" w:hAnsi="Helv"/>
          <w:color w:val="333333"/>
          <w:sz w:val="20"/>
          <w:szCs w:val="20"/>
        </w:rPr>
        <w:t>William Bassett (b. 1480)</w:t>
      </w:r>
      <w:r w:rsidRPr="0043012D">
        <w:rPr>
          <w:rFonts w:ascii="Helv" w:hAnsi="Helv"/>
          <w:color w:val="333333"/>
          <w:sz w:val="20"/>
          <w:szCs w:val="20"/>
        </w:rPr>
        <w:br/>
        <w:t>John Bassett (b. 1509) and wife Joanne</w:t>
      </w:r>
      <w:r w:rsidRPr="0043012D">
        <w:rPr>
          <w:rFonts w:ascii="Helv" w:hAnsi="Helv"/>
          <w:color w:val="333333"/>
          <w:sz w:val="20"/>
          <w:szCs w:val="20"/>
        </w:rPr>
        <w:br/>
        <w:t>Henry Bassett (b. 1542) and wife Joan Vane</w:t>
      </w:r>
      <w:r w:rsidRPr="0043012D">
        <w:rPr>
          <w:rFonts w:ascii="Helv" w:hAnsi="Helv"/>
          <w:color w:val="333333"/>
          <w:sz w:val="20"/>
          <w:szCs w:val="20"/>
        </w:rPr>
        <w:br/>
        <w:t>Henry Bassett (b. 1572) and wife Joanne Johnson</w:t>
      </w:r>
      <w:r w:rsidRPr="0043012D">
        <w:rPr>
          <w:rFonts w:ascii="Helv" w:hAnsi="Helv"/>
          <w:color w:val="333333"/>
          <w:sz w:val="20"/>
          <w:szCs w:val="20"/>
        </w:rPr>
        <w:br/>
        <w:t>Henry Bassett (b. 1593) and wife Barbara Baker</w:t>
      </w:r>
      <w:r w:rsidRPr="0043012D">
        <w:rPr>
          <w:rFonts w:ascii="Helv" w:hAnsi="Helv"/>
          <w:color w:val="333333"/>
          <w:sz w:val="20"/>
          <w:szCs w:val="20"/>
        </w:rPr>
        <w:br/>
        <w:t>William Bassett (b. 1620) and wife Mary</w:t>
      </w:r>
      <w:r w:rsidRPr="0043012D">
        <w:rPr>
          <w:rFonts w:ascii="Helv" w:hAnsi="Helv"/>
          <w:color w:val="333333"/>
          <w:sz w:val="20"/>
          <w:szCs w:val="20"/>
        </w:rPr>
        <w:br/>
        <w:t xml:space="preserve">Edward Bassett (b. 1659) and wife Elizabeth </w:t>
      </w:r>
      <w:proofErr w:type="spellStart"/>
      <w:r w:rsidRPr="0043012D">
        <w:rPr>
          <w:rFonts w:ascii="Helv" w:hAnsi="Helv"/>
          <w:color w:val="333333"/>
          <w:sz w:val="20"/>
          <w:szCs w:val="20"/>
        </w:rPr>
        <w:t>Younge</w:t>
      </w:r>
      <w:proofErr w:type="spellEnd"/>
      <w:r w:rsidRPr="0043012D">
        <w:rPr>
          <w:rFonts w:ascii="Helv" w:hAnsi="Helv"/>
          <w:color w:val="333333"/>
          <w:sz w:val="20"/>
          <w:szCs w:val="20"/>
        </w:rPr>
        <w:br/>
        <w:t xml:space="preserve">Thomas Bassett (b. 1687) and wife Mary </w:t>
      </w:r>
      <w:proofErr w:type="spellStart"/>
      <w:r w:rsidRPr="0043012D">
        <w:rPr>
          <w:rFonts w:ascii="Helv" w:hAnsi="Helv"/>
          <w:color w:val="333333"/>
          <w:sz w:val="20"/>
          <w:szCs w:val="20"/>
        </w:rPr>
        <w:t>Ashbye</w:t>
      </w:r>
      <w:proofErr w:type="spellEnd"/>
      <w:r w:rsidRPr="0043012D">
        <w:rPr>
          <w:rFonts w:ascii="Helv" w:hAnsi="Helv"/>
          <w:color w:val="333333"/>
          <w:sz w:val="20"/>
          <w:szCs w:val="20"/>
        </w:rPr>
        <w:br/>
        <w:t>Thomas Bassett (b. 1703) and wife Elizabeth Johnson</w:t>
      </w:r>
      <w:r w:rsidRPr="0043012D">
        <w:rPr>
          <w:rFonts w:ascii="Helv" w:hAnsi="Helv"/>
          <w:color w:val="333333"/>
          <w:sz w:val="20"/>
          <w:szCs w:val="20"/>
        </w:rPr>
        <w:br/>
        <w:t>Thomas Bassett (b. 1726) and wife Jane Snell</w:t>
      </w:r>
      <w:r w:rsidRPr="0043012D">
        <w:rPr>
          <w:rFonts w:ascii="Helv" w:hAnsi="Helv"/>
          <w:color w:val="333333"/>
          <w:sz w:val="20"/>
          <w:szCs w:val="20"/>
        </w:rPr>
        <w:br/>
        <w:t>Maria Bassett (b. 1821)</w:t>
      </w:r>
      <w:r w:rsidRPr="0043012D">
        <w:rPr>
          <w:rFonts w:ascii="Helv" w:hAnsi="Helv"/>
          <w:color w:val="333333"/>
          <w:sz w:val="20"/>
          <w:szCs w:val="20"/>
        </w:rPr>
        <w:br/>
        <w:t>Edward Bassett (b. 1839) and wife Rebecca Bowler</w:t>
      </w:r>
      <w:r w:rsidRPr="0043012D">
        <w:rPr>
          <w:rFonts w:ascii="Helv" w:hAnsi="Helv"/>
          <w:color w:val="333333"/>
          <w:sz w:val="20"/>
          <w:szCs w:val="20"/>
        </w:rPr>
        <w:br/>
        <w:t>Alfred Cuthbert Bassett (b. 1874) and wife Ethel Ada Hostler</w:t>
      </w:r>
      <w:r w:rsidRPr="0043012D">
        <w:rPr>
          <w:rFonts w:ascii="Helv" w:hAnsi="Helv"/>
          <w:color w:val="333333"/>
          <w:sz w:val="20"/>
          <w:szCs w:val="20"/>
        </w:rPr>
        <w:br/>
        <w:t>Jack George Bassett (b. 1907)</w:t>
      </w:r>
      <w:r w:rsidRPr="0043012D">
        <w:rPr>
          <w:rFonts w:ascii="Helv" w:hAnsi="Helv"/>
          <w:color w:val="333333"/>
          <w:sz w:val="20"/>
          <w:szCs w:val="20"/>
        </w:rPr>
        <w:br/>
        <w:t>Tony Bassett</w:t>
      </w:r>
      <w:r w:rsidR="002005FA" w:rsidRPr="002005FA">
        <w:rPr>
          <w:noProof/>
        </w:rPr>
        <w:t xml:space="preserve"> </w:t>
      </w:r>
    </w:p>
    <w:p w:rsidR="0043012D" w:rsidRDefault="0043012D" w:rsidP="00D414B0">
      <w:pPr>
        <w:pStyle w:val="NormalWeb"/>
        <w:shd w:val="clear" w:color="auto" w:fill="FFFFFF"/>
        <w:spacing w:before="0" w:beforeAutospacing="0" w:after="360" w:afterAutospacing="0"/>
        <w:jc w:val="center"/>
        <w:textAlignment w:val="baseline"/>
        <w:rPr>
          <w:noProof/>
        </w:rPr>
      </w:pPr>
      <w:r w:rsidRPr="002005FA">
        <w:rPr>
          <w:rFonts w:ascii="Helv" w:hAnsi="Helv" w:cs="Helv"/>
          <w:noProof/>
          <w:color w:val="000000"/>
          <w:sz w:val="20"/>
          <w:szCs w:val="20"/>
        </w:rPr>
        <w:drawing>
          <wp:inline distT="0" distB="0" distL="0" distR="0" wp14:anchorId="33697DCB" wp14:editId="710BA48B">
            <wp:extent cx="3851038" cy="322018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09415" cy="3269000"/>
                    </a:xfrm>
                    <a:prstGeom prst="rect">
                      <a:avLst/>
                    </a:prstGeom>
                  </pic:spPr>
                </pic:pic>
              </a:graphicData>
            </a:graphic>
          </wp:inline>
        </w:drawing>
      </w:r>
    </w:p>
    <w:p w:rsidR="008C3B5E" w:rsidRDefault="002005FA" w:rsidP="0043012D">
      <w:pPr>
        <w:pStyle w:val="NormalWeb"/>
        <w:shd w:val="clear" w:color="auto" w:fill="FFFFFF"/>
        <w:spacing w:before="0" w:beforeAutospacing="0" w:after="360" w:afterAutospacing="0"/>
        <w:textAlignment w:val="baseline"/>
        <w:rPr>
          <w:noProof/>
        </w:rPr>
      </w:pPr>
      <w:r w:rsidRPr="002005FA">
        <w:rPr>
          <w:rFonts w:ascii="Helv" w:hAnsi="Helv" w:cs="Helv"/>
          <w:noProof/>
          <w:color w:val="000000"/>
          <w:sz w:val="20"/>
          <w:szCs w:val="20"/>
        </w:rPr>
        <w:lastRenderedPageBreak/>
        <w:drawing>
          <wp:inline distT="0" distB="0" distL="0" distR="0" wp14:anchorId="0EBA7F86" wp14:editId="68AB2D55">
            <wp:extent cx="5943600" cy="4488180"/>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88180"/>
                    </a:xfrm>
                    <a:prstGeom prst="rect">
                      <a:avLst/>
                    </a:prstGeom>
                  </pic:spPr>
                </pic:pic>
              </a:graphicData>
            </a:graphic>
          </wp:inline>
        </w:drawing>
      </w:r>
    </w:p>
    <w:p w:rsidR="0043012D" w:rsidRDefault="0043012D" w:rsidP="0043012D">
      <w:pPr>
        <w:pStyle w:val="NormalWeb"/>
        <w:shd w:val="clear" w:color="auto" w:fill="FFFFFF"/>
        <w:spacing w:before="0" w:beforeAutospacing="0" w:after="360" w:afterAutospacing="0"/>
        <w:textAlignment w:val="baseline"/>
        <w:rPr>
          <w:noProof/>
        </w:rPr>
      </w:pPr>
      <w:r>
        <w:rPr>
          <w:noProof/>
        </w:rPr>
        <w:t>Here is a link to a previous newsletter article about Tony Bassett.</w:t>
      </w:r>
    </w:p>
    <w:p w:rsidR="005C6AA0" w:rsidRDefault="00A20303" w:rsidP="0043012D">
      <w:pPr>
        <w:pStyle w:val="NormalWeb"/>
        <w:shd w:val="clear" w:color="auto" w:fill="FFFFFF"/>
        <w:spacing w:before="0" w:beforeAutospacing="0" w:after="360" w:afterAutospacing="0"/>
        <w:textAlignment w:val="baseline"/>
        <w:rPr>
          <w:rFonts w:ascii="Helv" w:hAnsi="Helv" w:cs="Helv"/>
          <w:color w:val="000000"/>
          <w:sz w:val="20"/>
          <w:szCs w:val="20"/>
        </w:rPr>
      </w:pPr>
      <w:hyperlink r:id="rId25" w:history="1">
        <w:r w:rsidR="005C6AA0">
          <w:rPr>
            <w:rStyle w:val="Hyperlink"/>
          </w:rPr>
          <w:t>2nd Novel by Tony Bassett of England | Bassett Family Association (bassettbranches.org)</w:t>
        </w:r>
      </w:hyperlink>
    </w:p>
    <w:p w:rsidR="0043012D" w:rsidRDefault="0043012D">
      <w:pPr>
        <w:spacing w:line="259" w:lineRule="auto"/>
        <w:rPr>
          <w:rFonts w:ascii="Times New Roman" w:hAnsi="Times New Roman"/>
          <w:color w:val="0000FF"/>
          <w:sz w:val="20"/>
          <w:szCs w:val="20"/>
        </w:rPr>
      </w:pPr>
      <w:r>
        <w:rPr>
          <w:rFonts w:ascii="Times New Roman" w:hAnsi="Times New Roman"/>
          <w:color w:val="0000FF"/>
          <w:sz w:val="20"/>
          <w:szCs w:val="20"/>
        </w:rPr>
        <w:br w:type="page"/>
      </w:r>
      <w:bookmarkEnd w:id="0"/>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CE02E2" w:rsidP="00383A5F">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Helv" w:hAnsi="Helv" w:cs="Helv"/>
          <w:color w:val="000000"/>
          <w:sz w:val="20"/>
          <w:szCs w:val="20"/>
        </w:rPr>
        <w:t>No new lines added and no lines combined since the last newsletter.</w:t>
      </w: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00"/>
          <w:sz w:val="20"/>
          <w:szCs w:val="20"/>
        </w:rPr>
      </w:pP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383A5F" w:rsidTr="002B6DAF">
        <w:trPr>
          <w:jc w:val="center"/>
        </w:trPr>
        <w:tc>
          <w:tcPr>
            <w:tcW w:w="5000" w:type="pct"/>
            <w:vAlign w:val="center"/>
          </w:tcPr>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383A5F" w:rsidRDefault="00A20303" w:rsidP="002B6DAF">
            <w:pPr>
              <w:keepNext/>
              <w:keepLines/>
              <w:autoSpaceDE w:val="0"/>
              <w:autoSpaceDN w:val="0"/>
              <w:adjustRightInd w:val="0"/>
              <w:spacing w:before="240" w:after="0" w:line="240" w:lineRule="auto"/>
              <w:rPr>
                <w:rFonts w:ascii="Tms Rmn" w:hAnsi="Tms Rmn" w:cs="Tms Rmn"/>
                <w:color w:val="000000"/>
                <w:sz w:val="24"/>
                <w:szCs w:val="24"/>
              </w:rPr>
            </w:pPr>
            <w:hyperlink r:id="rId26" w:history="1">
              <w:r w:rsidR="00383A5F">
                <w:rPr>
                  <w:rStyle w:val="Hyperlink"/>
                  <w:rFonts w:ascii="Tms Rmn" w:hAnsi="Tms Rmn" w:cs="Tms Rmn"/>
                  <w:sz w:val="24"/>
                  <w:szCs w:val="24"/>
                </w:rPr>
                <w:t>http://www.bassettbranches.org/dna/BassettDNA.xls</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383A5F" w:rsidRDefault="00A20303" w:rsidP="002B6DAF">
            <w:pPr>
              <w:keepNext/>
              <w:keepLines/>
              <w:autoSpaceDE w:val="0"/>
              <w:autoSpaceDN w:val="0"/>
              <w:adjustRightInd w:val="0"/>
              <w:spacing w:before="240" w:after="0" w:line="240" w:lineRule="auto"/>
              <w:rPr>
                <w:rFonts w:ascii="Tms Rmn" w:hAnsi="Tms Rmn" w:cs="Tms Rmn"/>
                <w:color w:val="000000"/>
                <w:sz w:val="24"/>
                <w:szCs w:val="24"/>
              </w:rPr>
            </w:pPr>
            <w:hyperlink r:id="rId27" w:history="1">
              <w:r w:rsidR="00383A5F">
                <w:rPr>
                  <w:rStyle w:val="Hyperlink"/>
                  <w:rFonts w:ascii="Tms Rmn" w:hAnsi="Tms Rmn" w:cs="Tms Rmn"/>
                  <w:sz w:val="24"/>
                  <w:szCs w:val="24"/>
                </w:rPr>
                <w:t>http://www.familytreedna.com/public/Bassett/</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383A5F" w:rsidRDefault="00383A5F" w:rsidP="00383A5F"/>
    <w:p w:rsidR="00383A5F" w:rsidRDefault="00383A5F" w:rsidP="00383A5F"/>
    <w:p w:rsidR="00383A5F" w:rsidRDefault="00383A5F" w:rsidP="00383A5F"/>
    <w:p w:rsidR="00383A5F" w:rsidRDefault="00383A5F" w:rsidP="00383A5F"/>
    <w:p w:rsidR="00383A5F" w:rsidRDefault="00383A5F" w:rsidP="00383A5F"/>
    <w:p w:rsidR="00C0314E" w:rsidRDefault="00C0314E"/>
    <w:sectPr w:rsidR="00C03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5F"/>
    <w:rsid w:val="00052D11"/>
    <w:rsid w:val="0008009B"/>
    <w:rsid w:val="000805DF"/>
    <w:rsid w:val="002005FA"/>
    <w:rsid w:val="002A44E9"/>
    <w:rsid w:val="00383A5F"/>
    <w:rsid w:val="0040225D"/>
    <w:rsid w:val="0041384B"/>
    <w:rsid w:val="0043012D"/>
    <w:rsid w:val="0048148B"/>
    <w:rsid w:val="005C6AA0"/>
    <w:rsid w:val="006E1B84"/>
    <w:rsid w:val="00736589"/>
    <w:rsid w:val="007515DF"/>
    <w:rsid w:val="00783164"/>
    <w:rsid w:val="00817FD2"/>
    <w:rsid w:val="008204E3"/>
    <w:rsid w:val="008643F8"/>
    <w:rsid w:val="008C3B5E"/>
    <w:rsid w:val="009B3422"/>
    <w:rsid w:val="009B4DC1"/>
    <w:rsid w:val="009E1CEE"/>
    <w:rsid w:val="00A20303"/>
    <w:rsid w:val="00AE56C2"/>
    <w:rsid w:val="00B27398"/>
    <w:rsid w:val="00B95DBF"/>
    <w:rsid w:val="00C0314E"/>
    <w:rsid w:val="00C361A2"/>
    <w:rsid w:val="00C50244"/>
    <w:rsid w:val="00CE02E2"/>
    <w:rsid w:val="00CE54D9"/>
    <w:rsid w:val="00D03277"/>
    <w:rsid w:val="00D414B0"/>
    <w:rsid w:val="00DC1D47"/>
    <w:rsid w:val="00DF2A3E"/>
    <w:rsid w:val="00E81333"/>
    <w:rsid w:val="00EC3EAB"/>
    <w:rsid w:val="00F91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678E5"/>
  <w15:chartTrackingRefBased/>
  <w15:docId w15:val="{6201D8A5-5A3A-46A1-B23E-3F7DE448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5F"/>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83A5F"/>
    <w:rPr>
      <w:color w:val="0000FF"/>
      <w:u w:val="single"/>
    </w:rPr>
  </w:style>
  <w:style w:type="paragraph" w:styleId="NoSpacing">
    <w:name w:val="No Spacing"/>
    <w:uiPriority w:val="1"/>
    <w:qFormat/>
    <w:rsid w:val="00383A5F"/>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paragraph" w:styleId="NormalWeb">
    <w:name w:val="Normal (Web)"/>
    <w:basedOn w:val="Normal"/>
    <w:uiPriority w:val="99"/>
    <w:unhideWhenUsed/>
    <w:rsid w:val="008C3B5E"/>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B34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42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31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cid:6C9091B6-4F0A-4FBC-9BC6-E60A50C6B6B1" TargetMode="External"/><Relationship Id="rId26" Type="http://schemas.openxmlformats.org/officeDocument/2006/relationships/hyperlink" Target="http://www.bassettbranches.org/dna/BassettDNA.xls" TargetMode="Externa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s://www.bassettbranches.org/newsblog/2nd-novel-by-tony-bassett-of-england/" TargetMode="Externa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cid:FE56823A-9B81-4E47-B420-0B2FB6185CE9"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hyperlink" Target="https://urldefense.proofpoint.com/v2/url?u=http-3A__bassettbranches.org_newsletters_newsletters2014on.shtml&amp;d=CwMFAg&amp;c=S6jE3hMA0s16gx2_CUBBn4vjc1odLunI6MSvd_AfdV8&amp;r=ADbYgOapkXRpzHmfUAhxbzP0otyJJPOFv2Ppp_j_StQ&amp;m=E4bwtBvPwffnJ-zHKAyFoYZentSBz8mzTMl1D0zbtg4&amp;s=q9GysExyxT--pgs3SG5MQx4qRfPXEdgrggHGRsv5wmo&amp;e="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cid:956C1530-DB83-455A-8DF9-DB0F927A6E58" TargetMode="External"/><Relationship Id="rId27" Type="http://schemas.openxmlformats.org/officeDocument/2006/relationships/hyperlink" Target="http://www.familytreedna.com/public/Bass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13</cp:revision>
  <cp:lastPrinted>2022-10-13T15:46:00Z</cp:lastPrinted>
  <dcterms:created xsi:type="dcterms:W3CDTF">2021-12-07T14:08:00Z</dcterms:created>
  <dcterms:modified xsi:type="dcterms:W3CDTF">2022-10-13T19:19:00Z</dcterms:modified>
</cp:coreProperties>
</file>